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EA8" w:rsidRPr="003D3EA8" w:rsidRDefault="003D3EA8" w:rsidP="003D3EA8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bookmarkStart w:id="0" w:name="ANEXO_2"/>
      <w:r w:rsidRPr="003D3EA8">
        <w:rPr>
          <w:rFonts w:ascii="Arial" w:eastAsia="Times New Roman" w:hAnsi="Arial" w:cs="Arial"/>
          <w:b/>
          <w:bCs/>
          <w:color w:val="244700"/>
          <w:sz w:val="21"/>
          <w:szCs w:val="21"/>
          <w:lang w:eastAsia="es-ES_tradnl"/>
        </w:rPr>
        <w:t>ANEXO 2.</w:t>
      </w:r>
      <w:bookmarkEnd w:id="0"/>
    </w:p>
    <w:p w:rsidR="003D3EA8" w:rsidRPr="003D3EA8" w:rsidRDefault="003D3EA8" w:rsidP="003D3EA8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b/>
          <w:bCs/>
          <w:color w:val="244700"/>
          <w:sz w:val="21"/>
          <w:szCs w:val="21"/>
          <w:lang w:eastAsia="es-ES_tradnl"/>
        </w:rPr>
        <w:t>FORMATO DE CARTA PARA SOLICITAR LA INSCRIPCIÓN EN EL REGISTRO ÚNICO AMBIENTAL – RUA, PARA EL SECTOR MANUFACTURERO.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Ciudad _____________ ____ de________de______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Señores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b/>
          <w:bCs/>
          <w:color w:val="244700"/>
          <w:sz w:val="21"/>
          <w:szCs w:val="21"/>
          <w:lang w:eastAsia="es-ES_tradnl"/>
        </w:rPr>
        <w:t>AUTORIDAD AMBIENTAL COMPETENTE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Atn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Ciudad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b/>
          <w:bCs/>
          <w:color w:val="244700"/>
          <w:sz w:val="21"/>
          <w:szCs w:val="21"/>
          <w:lang w:eastAsia="es-ES_tradnl"/>
        </w:rPr>
        <w:t>Ref: </w:t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Solicitud de inscripción en el Registro Único Ambiental – RUA, para el Sector Manufacturero</w:t>
      </w:r>
      <w:r w:rsidRPr="003D3EA8">
        <w:rPr>
          <w:rFonts w:ascii="Arial" w:eastAsia="Times New Roman" w:hAnsi="Arial" w:cs="Arial"/>
          <w:color w:val="000000"/>
          <w:sz w:val="12"/>
          <w:szCs w:val="12"/>
          <w:vertAlign w:val="subscript"/>
          <w:lang w:eastAsia="es-ES_tradnl"/>
        </w:rPr>
        <w:t>[1]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Tengo el agrado de dirigirme a ustedes con el fin de solicitar la inscripción en el Registro Único Ambiental – RUA, para el Sector Manufacturero, a efecto de dar cumplimiento a lo establecido en el artículo </w:t>
      </w:r>
      <w:hyperlink r:id="rId4" w:anchor="4" w:history="1">
        <w:r w:rsidRPr="003D3EA8">
          <w:rPr>
            <w:rFonts w:ascii="Arial" w:eastAsia="Times New Roman" w:hAnsi="Arial" w:cs="Arial"/>
            <w:color w:val="4DB052"/>
            <w:sz w:val="21"/>
            <w:szCs w:val="21"/>
            <w:u w:val="single"/>
            <w:lang w:eastAsia="es-ES_tradnl"/>
          </w:rPr>
          <w:t>4</w:t>
        </w:r>
      </w:hyperlink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o parágrafo 2o de la Resolución 1023 del 28 de mayo de 2010.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b/>
          <w:bCs/>
          <w:color w:val="244700"/>
          <w:sz w:val="21"/>
          <w:szCs w:val="21"/>
          <w:lang w:eastAsia="es-ES_tradnl"/>
        </w:rPr>
        <w:t>DATOS DE LA EMPRESA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fldChar w:fldCharType="begin"/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instrText xml:space="preserve"> INCLUDEPICTURE "https://www.icbf.gov.co/cargues/avance/graficas/resolucion_minambientevdt_1023_2010_obj_1.gif" \* MERGEFORMATINET </w:instrText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fldChar w:fldCharType="separate"/>
      </w:r>
      <w:r w:rsidRPr="003D3EA8">
        <w:rPr>
          <w:rFonts w:ascii="Arial" w:eastAsia="Times New Roman" w:hAnsi="Arial" w:cs="Arial"/>
          <w:noProof/>
          <w:color w:val="000000"/>
          <w:sz w:val="21"/>
          <w:szCs w:val="21"/>
          <w:lang w:eastAsia="es-ES_tradnl"/>
        </w:rPr>
        <w:drawing>
          <wp:inline distT="0" distB="0" distL="0" distR="0">
            <wp:extent cx="5612130" cy="1800225"/>
            <wp:effectExtent l="0" t="0" r="127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fldChar w:fldCharType="end"/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Por lo anterior, solicito a ustedes me sea asignado el (los) número(s) de inscripción correspondiente(s) para proceder a diligenciar la información del Registro Único Ambiental – RUA, para el Sector Manufacturero dentro de los plazos establecidos en el artículo </w:t>
      </w:r>
      <w:hyperlink r:id="rId6" w:anchor="8" w:history="1">
        <w:r w:rsidRPr="003D3EA8">
          <w:rPr>
            <w:rFonts w:ascii="Arial" w:eastAsia="Times New Roman" w:hAnsi="Arial" w:cs="Arial"/>
            <w:color w:val="4DB052"/>
            <w:sz w:val="21"/>
            <w:szCs w:val="21"/>
            <w:u w:val="single"/>
            <w:lang w:eastAsia="es-ES_tradnl"/>
          </w:rPr>
          <w:t>8</w:t>
        </w:r>
      </w:hyperlink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o de la Resolución 1023 del 28 de mayo de 2010 para el (los) establecimiento(s) que se relaciona (n) a continuación: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b/>
          <w:bCs/>
          <w:color w:val="244700"/>
          <w:sz w:val="21"/>
          <w:szCs w:val="21"/>
          <w:lang w:eastAsia="es-ES_tradnl"/>
        </w:rPr>
        <w:t>DATOS DEL ESTABLECIMIENTO DEL SECTOR MANUFACTURERO LOCALIZADO EN JURISDICCIÓN DE ESTA AUTORIDAD AMBIENTAL. </w:t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(En caso de haber más de un establecimiento del sector manufacturero localizado en jurisdicción de esta Autoridad Ambiental que este obligado a diligenciar el Registro Único Ambiental para el sector manufacturero, por favor diligenciar este cuadro para cada uno de ellos, de acuerdo con lo establecido en el artículo </w:t>
      </w:r>
      <w:hyperlink r:id="rId7" w:anchor="4" w:history="1">
        <w:r w:rsidRPr="003D3EA8">
          <w:rPr>
            <w:rFonts w:ascii="Arial" w:eastAsia="Times New Roman" w:hAnsi="Arial" w:cs="Arial"/>
            <w:color w:val="4DB052"/>
            <w:sz w:val="21"/>
            <w:szCs w:val="21"/>
            <w:u w:val="single"/>
            <w:lang w:eastAsia="es-ES_tradnl"/>
          </w:rPr>
          <w:t>4</w:t>
        </w:r>
      </w:hyperlink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o parágrafo 3o de la Resolución 1023 del 28 de mayo de 2010)</w:t>
      </w:r>
      <w:r w:rsidRPr="003D3EA8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es-ES_tradnl"/>
        </w:rPr>
        <w:t>[2]</w:t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.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lastRenderedPageBreak/>
        <w:fldChar w:fldCharType="begin"/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instrText xml:space="preserve"> INCLUDEPICTURE "https://www.icbf.gov.co/cargues/avance/graficas/resolucion_minambientevdt_1023_2010_obj_2.gif" \* MERGEFORMATINET </w:instrText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fldChar w:fldCharType="separate"/>
      </w:r>
      <w:r w:rsidRPr="003D3EA8">
        <w:rPr>
          <w:rFonts w:ascii="Arial" w:eastAsia="Times New Roman" w:hAnsi="Arial" w:cs="Arial"/>
          <w:noProof/>
          <w:color w:val="000000"/>
          <w:sz w:val="21"/>
          <w:szCs w:val="21"/>
          <w:lang w:eastAsia="es-ES_tradnl"/>
        </w:rPr>
        <w:drawing>
          <wp:inline distT="0" distB="0" distL="0" distR="0">
            <wp:extent cx="5612130" cy="142367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fldChar w:fldCharType="end"/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Me comprometo a realizar el diligenciamiento inicial y actualizar anualmente la información suministrada en el Registro Único Ambiental – RUA, para el Sector Manufacturero, de acuerdo con los plazos establecidos en el artículo </w:t>
      </w:r>
      <w:hyperlink r:id="rId9" w:anchor="8" w:history="1">
        <w:r w:rsidRPr="003D3EA8">
          <w:rPr>
            <w:rFonts w:ascii="Arial" w:eastAsia="Times New Roman" w:hAnsi="Arial" w:cs="Arial"/>
            <w:color w:val="4DB052"/>
            <w:sz w:val="21"/>
            <w:szCs w:val="21"/>
            <w:u w:val="single"/>
            <w:lang w:eastAsia="es-ES_tradnl"/>
          </w:rPr>
          <w:t>8</w:t>
        </w:r>
      </w:hyperlink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o de la Resolución 1023 del 28 de mayo de 2010.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Cordialmente,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4506"/>
      </w:tblGrid>
      <w:tr w:rsidR="003D3EA8" w:rsidRPr="003D3EA8" w:rsidTr="003D3EA8">
        <w:trPr>
          <w:tblCellSpacing w:w="15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A8" w:rsidRPr="003D3EA8" w:rsidRDefault="003D3EA8" w:rsidP="003D3EA8">
            <w:pPr>
              <w:spacing w:line="187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</w:pPr>
            <w:r w:rsidRPr="003D3E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  <w:t>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A8" w:rsidRPr="003D3EA8" w:rsidRDefault="003D3EA8" w:rsidP="003D3EA8">
            <w:pPr>
              <w:spacing w:line="187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</w:pPr>
            <w:r w:rsidRPr="003D3E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  <w:t>_____________________________</w:t>
            </w:r>
          </w:p>
        </w:tc>
      </w:tr>
      <w:tr w:rsidR="003D3EA8" w:rsidRPr="003D3EA8" w:rsidTr="003D3EA8">
        <w:trPr>
          <w:tblCellSpacing w:w="15" w:type="dxa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A8" w:rsidRPr="003D3EA8" w:rsidRDefault="003D3EA8" w:rsidP="003D3EA8">
            <w:pPr>
              <w:spacing w:line="187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</w:pPr>
            <w:r w:rsidRPr="003D3E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  <w:t>FIRMA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A8" w:rsidRPr="003D3EA8" w:rsidRDefault="003D3EA8" w:rsidP="003D3EA8">
            <w:pPr>
              <w:spacing w:line="187" w:lineRule="atLeast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</w:pPr>
            <w:r w:rsidRPr="003D3E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s-ES_tradnl"/>
              </w:rPr>
              <w:t>NOMBRE COMPLETO</w:t>
            </w:r>
          </w:p>
        </w:tc>
      </w:tr>
    </w:tbl>
    <w:p w:rsidR="003D3EA8" w:rsidRPr="003D3EA8" w:rsidRDefault="003D3EA8" w:rsidP="003D3EA8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* * *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1. Ver instrucciones para el diligenciamiento de estos datos en el manual de diligenciamiento aplicativo vía web del Registro Único Ambiental –RUA– para el sector manufacturero.</w:t>
      </w:r>
    </w:p>
    <w:p w:rsidR="003D3EA8" w:rsidRPr="003D3EA8" w:rsidRDefault="003D3EA8" w:rsidP="003D3EA8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ES_tradnl"/>
        </w:rPr>
      </w:pPr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2. Los establecimientos que se encuentren en el ámbito de aplicación de la Resolución </w:t>
      </w:r>
      <w:hyperlink r:id="rId10" w:anchor="1" w:history="1">
        <w:r w:rsidRPr="003D3EA8">
          <w:rPr>
            <w:rFonts w:ascii="Arial" w:eastAsia="Times New Roman" w:hAnsi="Arial" w:cs="Arial"/>
            <w:color w:val="4DB052"/>
            <w:sz w:val="21"/>
            <w:szCs w:val="21"/>
            <w:u w:val="single"/>
            <w:lang w:eastAsia="es-ES_tradnl"/>
          </w:rPr>
          <w:t>1023</w:t>
        </w:r>
      </w:hyperlink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 del 28 de mayo de 2010.cuya licencia ambiental se haya expedido o plan de manejo ambiental se haya establecido de manera privativa por el Ministerio de Ambiente, Vivienda y Desarrollo Territorial deberán solicitar inscripción en el Registro Único Ambiental para el sector manufacturero ante esta entidad (parágrafo 1o de la Resolución </w:t>
      </w:r>
      <w:hyperlink r:id="rId11" w:anchor="1" w:history="1">
        <w:r w:rsidRPr="003D3EA8">
          <w:rPr>
            <w:rFonts w:ascii="Arial" w:eastAsia="Times New Roman" w:hAnsi="Arial" w:cs="Arial"/>
            <w:color w:val="4DB052"/>
            <w:sz w:val="21"/>
            <w:szCs w:val="21"/>
            <w:u w:val="single"/>
            <w:lang w:eastAsia="es-ES_tradnl"/>
          </w:rPr>
          <w:t>1023</w:t>
        </w:r>
      </w:hyperlink>
      <w:r w:rsidRPr="003D3EA8">
        <w:rPr>
          <w:rFonts w:ascii="Arial" w:eastAsia="Times New Roman" w:hAnsi="Arial" w:cs="Arial"/>
          <w:color w:val="000000"/>
          <w:sz w:val="21"/>
          <w:szCs w:val="21"/>
          <w:lang w:eastAsia="es-ES_tradnl"/>
        </w:rPr>
        <w:t> del 28 de mayo de 2010).</w:t>
      </w:r>
    </w:p>
    <w:p w:rsidR="002C1EAD" w:rsidRDefault="002C1EAD"/>
    <w:sectPr w:rsidR="002C1EAD" w:rsidSect="000E7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A8"/>
    <w:rsid w:val="000E7A52"/>
    <w:rsid w:val="001907AE"/>
    <w:rsid w:val="002C1EAD"/>
    <w:rsid w:val="002F5EBA"/>
    <w:rsid w:val="003D3EA8"/>
    <w:rsid w:val="00536701"/>
    <w:rsid w:val="006158A2"/>
    <w:rsid w:val="006D3748"/>
    <w:rsid w:val="009A38D7"/>
    <w:rsid w:val="00B32F38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18BDF2-965F-D94A-A23B-663E0A4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do">
    <w:name w:val="centrado"/>
    <w:basedOn w:val="Normal"/>
    <w:rsid w:val="003D3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aj">
    <w:name w:val="b_aj"/>
    <w:basedOn w:val="Fuentedeprrafopredeter"/>
    <w:rsid w:val="003D3EA8"/>
  </w:style>
  <w:style w:type="paragraph" w:styleId="NormalWeb">
    <w:name w:val="Normal (Web)"/>
    <w:basedOn w:val="Normal"/>
    <w:uiPriority w:val="99"/>
    <w:semiHidden/>
    <w:unhideWhenUsed/>
    <w:rsid w:val="003D3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letra8pt">
    <w:name w:val="letra8pt"/>
    <w:basedOn w:val="Fuentedeprrafopredeter"/>
    <w:rsid w:val="003D3EA8"/>
  </w:style>
  <w:style w:type="character" w:styleId="Hipervnculo">
    <w:name w:val="Hyperlink"/>
    <w:basedOn w:val="Fuentedeprrafopredeter"/>
    <w:uiPriority w:val="99"/>
    <w:semiHidden/>
    <w:unhideWhenUsed/>
    <w:rsid w:val="003D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cbf.gov.co/cargues/avance/docs/resolucion_minambientevdt_1023_201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bf.gov.co/cargues/avance/docs/resolucion_minambientevdt_1023_2010.htm" TargetMode="External"/><Relationship Id="rId11" Type="http://schemas.openxmlformats.org/officeDocument/2006/relationships/hyperlink" Target="https://www.icbf.gov.co/cargues/avance/docs/resolucion_minambientevdt_1023_2010.htm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icbf.gov.co/cargues/avance/docs/resolucion_minambientevdt_1023_2010.htm" TargetMode="External"/><Relationship Id="rId4" Type="http://schemas.openxmlformats.org/officeDocument/2006/relationships/hyperlink" Target="https://www.icbf.gov.co/cargues/avance/docs/resolucion_minambientevdt_1023_2010.htm" TargetMode="External"/><Relationship Id="rId9" Type="http://schemas.openxmlformats.org/officeDocument/2006/relationships/hyperlink" Target="https://www.icbf.gov.co/cargues/avance/docs/resolucion_minambientevdt_1023_201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2023-01-25T21:19:00Z</dcterms:created>
  <dcterms:modified xsi:type="dcterms:W3CDTF">2023-01-25T21:19:00Z</dcterms:modified>
</cp:coreProperties>
</file>