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7A49" w14:textId="7F74F504" w:rsidR="00BE40A4" w:rsidRPr="008E2EB2" w:rsidRDefault="00BE40A4" w:rsidP="00BE40A4">
      <w:pPr>
        <w:spacing w:line="240" w:lineRule="atLeast"/>
        <w:jc w:val="center"/>
        <w:rPr>
          <w:rFonts w:ascii="Arial" w:hAnsi="Arial" w:cs="Arial"/>
          <w:b/>
          <w:lang w:val="es-ES_tradnl"/>
        </w:rPr>
      </w:pPr>
      <w:r w:rsidRPr="008E2EB2">
        <w:rPr>
          <w:rFonts w:ascii="Arial" w:hAnsi="Arial" w:cs="Arial"/>
          <w:b/>
          <w:lang w:val="es-ES_tradnl"/>
        </w:rPr>
        <w:t xml:space="preserve">SESIÓN </w:t>
      </w:r>
      <w:r w:rsidR="00D25B87">
        <w:rPr>
          <w:rFonts w:ascii="Arial" w:hAnsi="Arial" w:cs="Arial"/>
          <w:b/>
          <w:lang w:val="es-ES_tradnl"/>
        </w:rPr>
        <w:t>EXTRA</w:t>
      </w:r>
      <w:r w:rsidRPr="008E2EB2">
        <w:rPr>
          <w:rFonts w:ascii="Arial" w:hAnsi="Arial" w:cs="Arial"/>
          <w:b/>
          <w:lang w:val="es-ES_tradnl"/>
        </w:rPr>
        <w:t xml:space="preserve">ORDINARIA </w:t>
      </w:r>
      <w:r w:rsidR="00D25B87">
        <w:rPr>
          <w:rFonts w:ascii="Arial" w:hAnsi="Arial" w:cs="Arial"/>
          <w:b/>
          <w:lang w:val="es-ES_tradnl"/>
        </w:rPr>
        <w:t xml:space="preserve">PRESENCIAL </w:t>
      </w:r>
      <w:r w:rsidRPr="008E2EB2">
        <w:rPr>
          <w:rFonts w:ascii="Arial" w:hAnsi="Arial" w:cs="Arial"/>
          <w:b/>
          <w:lang w:val="es-ES_tradnl"/>
        </w:rPr>
        <w:t>CONSEJO DIRECTIVO</w:t>
      </w:r>
    </w:p>
    <w:p w14:paraId="7252B15D" w14:textId="51FE301D" w:rsidR="00BE40A4" w:rsidRPr="008E2EB2" w:rsidRDefault="00BE40A4" w:rsidP="00BE40A4">
      <w:pPr>
        <w:tabs>
          <w:tab w:val="center" w:pos="4465"/>
          <w:tab w:val="left" w:pos="6340"/>
        </w:tabs>
        <w:spacing w:line="240" w:lineRule="atLeast"/>
        <w:rPr>
          <w:rFonts w:ascii="Arial" w:hAnsi="Arial" w:cs="Arial"/>
          <w:b/>
          <w:lang w:val="es-ES_tradnl"/>
        </w:rPr>
      </w:pPr>
      <w:r w:rsidRPr="008E2EB2">
        <w:rPr>
          <w:rFonts w:ascii="Arial" w:hAnsi="Arial" w:cs="Arial"/>
          <w:b/>
          <w:lang w:val="es-ES_tradnl"/>
        </w:rPr>
        <w:tab/>
        <w:t xml:space="preserve">ACTA NÚMERO </w:t>
      </w:r>
      <w:r w:rsidR="005A3A15" w:rsidRPr="008E2EB2">
        <w:rPr>
          <w:rFonts w:ascii="Arial" w:hAnsi="Arial" w:cs="Arial"/>
          <w:b/>
          <w:lang w:val="es-ES_tradnl"/>
        </w:rPr>
        <w:t>0</w:t>
      </w:r>
      <w:r w:rsidR="00D25B87">
        <w:rPr>
          <w:rFonts w:ascii="Arial" w:hAnsi="Arial" w:cs="Arial"/>
          <w:b/>
          <w:lang w:val="es-ES_tradnl"/>
        </w:rPr>
        <w:t>3</w:t>
      </w:r>
      <w:r w:rsidRPr="008E2EB2">
        <w:rPr>
          <w:rFonts w:ascii="Arial" w:hAnsi="Arial" w:cs="Arial"/>
          <w:b/>
          <w:lang w:val="es-ES_tradnl"/>
        </w:rPr>
        <w:t>-202</w:t>
      </w:r>
      <w:r w:rsidR="005A3A15" w:rsidRPr="008E2EB2">
        <w:rPr>
          <w:rFonts w:ascii="Arial" w:hAnsi="Arial" w:cs="Arial"/>
          <w:b/>
          <w:lang w:val="es-ES_tradnl"/>
        </w:rPr>
        <w:t>5</w:t>
      </w:r>
    </w:p>
    <w:p w14:paraId="696B3ABD" w14:textId="77777777" w:rsidR="00BE40A4" w:rsidRPr="008E2EB2" w:rsidRDefault="00BE40A4" w:rsidP="00BE40A4">
      <w:pPr>
        <w:spacing w:line="240" w:lineRule="atLeast"/>
        <w:jc w:val="both"/>
        <w:rPr>
          <w:rFonts w:ascii="Arial" w:hAnsi="Arial" w:cs="Arial"/>
        </w:rPr>
      </w:pPr>
    </w:p>
    <w:p w14:paraId="4C93AFAB" w14:textId="508C4C78"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FECHA: </w:t>
      </w:r>
      <w:r w:rsidRPr="008E2EB2">
        <w:rPr>
          <w:rFonts w:ascii="Arial" w:hAnsi="Arial" w:cs="Arial"/>
          <w:spacing w:val="1"/>
        </w:rPr>
        <w:tab/>
      </w:r>
      <w:proofErr w:type="gramStart"/>
      <w:r w:rsidR="00D25B87">
        <w:rPr>
          <w:rFonts w:ascii="Arial" w:hAnsi="Arial" w:cs="Arial"/>
          <w:spacing w:val="1"/>
        </w:rPr>
        <w:t>Marzo</w:t>
      </w:r>
      <w:proofErr w:type="gramEnd"/>
      <w:r w:rsidR="00D25B87">
        <w:rPr>
          <w:rFonts w:ascii="Arial" w:hAnsi="Arial" w:cs="Arial"/>
          <w:spacing w:val="1"/>
        </w:rPr>
        <w:t xml:space="preserve"> 5 de</w:t>
      </w:r>
      <w:r w:rsidR="00F81471" w:rsidRPr="008E2EB2">
        <w:rPr>
          <w:rFonts w:ascii="Arial" w:hAnsi="Arial" w:cs="Arial"/>
          <w:spacing w:val="1"/>
        </w:rPr>
        <w:t xml:space="preserve"> 2025</w:t>
      </w:r>
    </w:p>
    <w:p w14:paraId="58C71859" w14:textId="6B56AB38"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HORA: </w:t>
      </w:r>
      <w:r w:rsidRPr="008E2EB2">
        <w:rPr>
          <w:rFonts w:ascii="Arial" w:hAnsi="Arial" w:cs="Arial"/>
          <w:spacing w:val="1"/>
        </w:rPr>
        <w:tab/>
      </w:r>
      <w:r w:rsidR="00CE5655" w:rsidRPr="008E2EB2">
        <w:rPr>
          <w:rFonts w:ascii="Arial" w:hAnsi="Arial" w:cs="Arial"/>
          <w:spacing w:val="1"/>
        </w:rPr>
        <w:t>8</w:t>
      </w:r>
      <w:r w:rsidRPr="008E2EB2">
        <w:rPr>
          <w:rFonts w:ascii="Arial" w:hAnsi="Arial" w:cs="Arial"/>
          <w:spacing w:val="1"/>
        </w:rPr>
        <w:t>:00 a.m.</w:t>
      </w:r>
    </w:p>
    <w:p w14:paraId="68FDF761" w14:textId="2955C2AC"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MODALIDAD: </w:t>
      </w:r>
      <w:r w:rsidRPr="008E2EB2">
        <w:rPr>
          <w:rFonts w:ascii="Arial" w:hAnsi="Arial" w:cs="Arial"/>
          <w:spacing w:val="1"/>
        </w:rPr>
        <w:tab/>
      </w:r>
      <w:r w:rsidR="00D25B87">
        <w:rPr>
          <w:rFonts w:ascii="Arial" w:hAnsi="Arial" w:cs="Arial"/>
          <w:spacing w:val="1"/>
        </w:rPr>
        <w:t>Presencial-Virtual</w:t>
      </w:r>
    </w:p>
    <w:p w14:paraId="044C0A2B" w14:textId="2EE1E1D4" w:rsidR="00B22355" w:rsidRDefault="00BE40A4" w:rsidP="00D25B87">
      <w:pPr>
        <w:spacing w:after="0" w:line="240" w:lineRule="atLeast"/>
        <w:ind w:left="1560" w:hanging="1560"/>
        <w:rPr>
          <w:rFonts w:ascii="Arial" w:hAnsi="Arial" w:cs="Arial"/>
        </w:rPr>
      </w:pPr>
      <w:r w:rsidRPr="008E2EB2">
        <w:rPr>
          <w:rFonts w:ascii="Arial" w:hAnsi="Arial" w:cs="Arial"/>
        </w:rPr>
        <w:t>LUGAR:</w:t>
      </w:r>
      <w:r w:rsidRPr="008E2EB2">
        <w:rPr>
          <w:rFonts w:ascii="Arial" w:hAnsi="Arial" w:cs="Arial"/>
        </w:rPr>
        <w:tab/>
      </w:r>
      <w:r w:rsidR="00D25B87">
        <w:rPr>
          <w:rFonts w:ascii="Arial" w:hAnsi="Arial" w:cs="Arial"/>
        </w:rPr>
        <w:t>Piso 22 Edificio Atlas</w:t>
      </w:r>
      <w:r w:rsidR="001912EA">
        <w:rPr>
          <w:rFonts w:ascii="Arial" w:hAnsi="Arial" w:cs="Arial"/>
        </w:rPr>
        <w:t>- Oficina Dirección</w:t>
      </w:r>
      <w:r w:rsidR="00D25B87">
        <w:rPr>
          <w:rFonts w:ascii="Arial" w:hAnsi="Arial" w:cs="Arial"/>
        </w:rPr>
        <w:t xml:space="preserve"> </w:t>
      </w:r>
    </w:p>
    <w:p w14:paraId="4D81197A" w14:textId="77777777" w:rsidR="00D25B87" w:rsidRPr="008E2EB2" w:rsidRDefault="00D25B87" w:rsidP="00D25B87">
      <w:pPr>
        <w:spacing w:after="0" w:line="240" w:lineRule="atLeast"/>
        <w:ind w:left="1560" w:hanging="1560"/>
        <w:rPr>
          <w:rFonts w:ascii="Arial" w:hAnsi="Arial" w:cs="Arial"/>
          <w:b/>
        </w:rPr>
      </w:pPr>
    </w:p>
    <w:p w14:paraId="7D135686" w14:textId="390B5F19" w:rsidR="00BE40A4" w:rsidRPr="008E2EB2" w:rsidRDefault="00BE40A4" w:rsidP="00BE40A4">
      <w:pPr>
        <w:spacing w:line="240" w:lineRule="atLeast"/>
        <w:jc w:val="both"/>
        <w:rPr>
          <w:rFonts w:ascii="Arial" w:hAnsi="Arial" w:cs="Arial"/>
          <w:b/>
        </w:rPr>
      </w:pPr>
      <w:r w:rsidRPr="008E2EB2">
        <w:rPr>
          <w:rFonts w:ascii="Arial" w:hAnsi="Arial" w:cs="Arial"/>
          <w:b/>
        </w:rPr>
        <w:t>ASISTENTES:</w:t>
      </w:r>
    </w:p>
    <w:p w14:paraId="69EB43BF" w14:textId="77777777" w:rsidR="00BE40A4" w:rsidRPr="008E2EB2" w:rsidRDefault="00BE40A4" w:rsidP="00BE40A4">
      <w:pPr>
        <w:spacing w:line="240" w:lineRule="atLeast"/>
        <w:jc w:val="both"/>
        <w:rPr>
          <w:rFonts w:ascii="Arial" w:hAnsi="Arial" w:cs="Arial"/>
          <w:b/>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4790"/>
        <w:gridCol w:w="4252"/>
      </w:tblGrid>
      <w:tr w:rsidR="00BE40A4" w:rsidRPr="008E2EB2" w14:paraId="5C5F4087" w14:textId="77777777">
        <w:trPr>
          <w:trHeight w:val="315"/>
        </w:trPr>
        <w:tc>
          <w:tcPr>
            <w:tcW w:w="385" w:type="dxa"/>
          </w:tcPr>
          <w:p w14:paraId="0192D3FA" w14:textId="77777777" w:rsidR="00BE40A4" w:rsidRPr="008E2EB2" w:rsidRDefault="00BE40A4">
            <w:pPr>
              <w:spacing w:line="240" w:lineRule="atLeast"/>
              <w:rPr>
                <w:rFonts w:ascii="Arial" w:hAnsi="Arial" w:cs="Arial"/>
                <w:b/>
                <w:bCs/>
              </w:rPr>
            </w:pPr>
            <w:r w:rsidRPr="008E2EB2">
              <w:rPr>
                <w:rFonts w:ascii="Arial" w:hAnsi="Arial" w:cs="Arial"/>
                <w:b/>
                <w:bCs/>
              </w:rPr>
              <w:t>1</w:t>
            </w:r>
          </w:p>
        </w:tc>
        <w:tc>
          <w:tcPr>
            <w:tcW w:w="4790" w:type="dxa"/>
            <w:shd w:val="clear" w:color="auto" w:fill="auto"/>
            <w:vAlign w:val="bottom"/>
          </w:tcPr>
          <w:p w14:paraId="78DACC46" w14:textId="6C821E8F" w:rsidR="00BE40A4" w:rsidRPr="008E2EB2" w:rsidRDefault="00BE40A4">
            <w:pPr>
              <w:spacing w:line="240" w:lineRule="atLeast"/>
              <w:rPr>
                <w:rFonts w:ascii="Arial" w:hAnsi="Arial" w:cs="Arial"/>
              </w:rPr>
            </w:pPr>
            <w:r w:rsidRPr="008E2EB2">
              <w:rPr>
                <w:rFonts w:ascii="Arial" w:hAnsi="Arial" w:cs="Arial"/>
              </w:rPr>
              <w:t xml:space="preserve">DR. </w:t>
            </w:r>
            <w:r w:rsidR="00D25B87">
              <w:rPr>
                <w:rFonts w:ascii="Arial" w:hAnsi="Arial" w:cs="Arial"/>
              </w:rPr>
              <w:t>RONALD</w:t>
            </w:r>
            <w:r w:rsidR="001912EA">
              <w:rPr>
                <w:rFonts w:ascii="Arial" w:hAnsi="Arial" w:cs="Arial"/>
              </w:rPr>
              <w:t xml:space="preserve"> FABIAN</w:t>
            </w:r>
            <w:r w:rsidR="00D25B87">
              <w:rPr>
                <w:rFonts w:ascii="Arial" w:hAnsi="Arial" w:cs="Arial"/>
              </w:rPr>
              <w:t xml:space="preserve"> BONILLA RICARDO</w:t>
            </w:r>
            <w:r w:rsidRPr="008E2EB2">
              <w:rPr>
                <w:rFonts w:ascii="Arial" w:hAnsi="Arial" w:cs="Arial"/>
              </w:rPr>
              <w:t xml:space="preserve">  </w:t>
            </w:r>
          </w:p>
          <w:p w14:paraId="7CDB8AF2" w14:textId="77777777" w:rsidR="00BE40A4" w:rsidRPr="008E2EB2" w:rsidRDefault="00BE40A4">
            <w:pPr>
              <w:spacing w:line="240" w:lineRule="atLeast"/>
              <w:rPr>
                <w:rFonts w:ascii="Arial" w:hAnsi="Arial" w:cs="Arial"/>
              </w:rPr>
            </w:pPr>
          </w:p>
        </w:tc>
        <w:tc>
          <w:tcPr>
            <w:tcW w:w="4252" w:type="dxa"/>
            <w:shd w:val="clear" w:color="auto" w:fill="auto"/>
            <w:vAlign w:val="center"/>
          </w:tcPr>
          <w:p w14:paraId="0D6E527D" w14:textId="3B2DF6EA" w:rsidR="00BE40A4" w:rsidRPr="008E2EB2" w:rsidRDefault="00BE40A4">
            <w:pPr>
              <w:spacing w:line="240" w:lineRule="atLeast"/>
              <w:rPr>
                <w:rFonts w:ascii="Arial" w:hAnsi="Arial" w:cs="Arial"/>
              </w:rPr>
            </w:pPr>
            <w:r w:rsidRPr="008E2EB2">
              <w:rPr>
                <w:rFonts w:ascii="Arial" w:hAnsi="Arial" w:cs="Arial"/>
              </w:rPr>
              <w:t xml:space="preserve">Delegado Gobernador Departamento de Caldas </w:t>
            </w:r>
          </w:p>
        </w:tc>
      </w:tr>
      <w:tr w:rsidR="00BE40A4" w:rsidRPr="008E2EB2" w14:paraId="6420312C" w14:textId="77777777">
        <w:trPr>
          <w:trHeight w:val="315"/>
        </w:trPr>
        <w:tc>
          <w:tcPr>
            <w:tcW w:w="385" w:type="dxa"/>
          </w:tcPr>
          <w:p w14:paraId="7558BB5A" w14:textId="310AA0A5" w:rsidR="00BE40A4" w:rsidRPr="008E2EB2" w:rsidRDefault="00CE5655">
            <w:pPr>
              <w:spacing w:line="240" w:lineRule="atLeast"/>
              <w:rPr>
                <w:rFonts w:ascii="Arial" w:hAnsi="Arial" w:cs="Arial"/>
                <w:b/>
                <w:bCs/>
              </w:rPr>
            </w:pPr>
            <w:r w:rsidRPr="008E2EB2">
              <w:rPr>
                <w:rFonts w:ascii="Arial" w:hAnsi="Arial" w:cs="Arial"/>
                <w:b/>
                <w:bCs/>
              </w:rPr>
              <w:t>2</w:t>
            </w:r>
          </w:p>
        </w:tc>
        <w:tc>
          <w:tcPr>
            <w:tcW w:w="4790" w:type="dxa"/>
            <w:shd w:val="clear" w:color="auto" w:fill="auto"/>
            <w:vAlign w:val="bottom"/>
          </w:tcPr>
          <w:p w14:paraId="681869F3" w14:textId="77777777" w:rsidR="00BE40A4" w:rsidRPr="008E2EB2" w:rsidRDefault="00BE40A4">
            <w:pPr>
              <w:spacing w:line="240" w:lineRule="atLeast"/>
              <w:rPr>
                <w:rFonts w:ascii="Arial" w:hAnsi="Arial" w:cs="Arial"/>
              </w:rPr>
            </w:pPr>
            <w:r w:rsidRPr="008E2EB2">
              <w:rPr>
                <w:rFonts w:ascii="Arial" w:hAnsi="Arial" w:cs="Arial"/>
              </w:rPr>
              <w:t>DRA. CARMENZA SALDIAS BARRENECHE</w:t>
            </w:r>
          </w:p>
        </w:tc>
        <w:tc>
          <w:tcPr>
            <w:tcW w:w="4252" w:type="dxa"/>
            <w:shd w:val="clear" w:color="auto" w:fill="auto"/>
            <w:vAlign w:val="center"/>
          </w:tcPr>
          <w:p w14:paraId="0BA56BAB" w14:textId="528B5B73" w:rsidR="00BE40A4" w:rsidRPr="008E2EB2" w:rsidRDefault="00BE40A4" w:rsidP="00C3609D">
            <w:pPr>
              <w:spacing w:line="240" w:lineRule="atLeast"/>
              <w:rPr>
                <w:rFonts w:ascii="Arial" w:hAnsi="Arial" w:cs="Arial"/>
              </w:rPr>
            </w:pPr>
            <w:r w:rsidRPr="008E2EB2">
              <w:rPr>
                <w:rFonts w:ascii="Arial" w:hAnsi="Arial" w:cs="Arial"/>
              </w:rPr>
              <w:t xml:space="preserve">Delegada Presidencia de la República </w:t>
            </w:r>
          </w:p>
        </w:tc>
      </w:tr>
      <w:tr w:rsidR="00BE40A4" w:rsidRPr="008E2EB2" w14:paraId="4CA93099" w14:textId="77777777">
        <w:trPr>
          <w:trHeight w:val="315"/>
        </w:trPr>
        <w:tc>
          <w:tcPr>
            <w:tcW w:w="385" w:type="dxa"/>
          </w:tcPr>
          <w:p w14:paraId="420B4BB6" w14:textId="43D8DFD0" w:rsidR="00BE40A4" w:rsidRPr="008E2EB2" w:rsidRDefault="00CE5655">
            <w:pPr>
              <w:spacing w:line="240" w:lineRule="atLeast"/>
              <w:rPr>
                <w:rFonts w:ascii="Arial" w:hAnsi="Arial" w:cs="Arial"/>
                <w:b/>
                <w:bCs/>
              </w:rPr>
            </w:pPr>
            <w:r w:rsidRPr="008E2EB2">
              <w:rPr>
                <w:rFonts w:ascii="Arial" w:hAnsi="Arial" w:cs="Arial"/>
                <w:b/>
                <w:bCs/>
              </w:rPr>
              <w:t>3</w:t>
            </w:r>
          </w:p>
        </w:tc>
        <w:tc>
          <w:tcPr>
            <w:tcW w:w="4790" w:type="dxa"/>
            <w:shd w:val="clear" w:color="auto" w:fill="auto"/>
            <w:vAlign w:val="bottom"/>
          </w:tcPr>
          <w:p w14:paraId="46646014" w14:textId="3E61F203" w:rsidR="00BE40A4" w:rsidRPr="008E2EB2" w:rsidRDefault="00BE40A4">
            <w:pPr>
              <w:spacing w:line="240" w:lineRule="atLeast"/>
              <w:rPr>
                <w:rFonts w:ascii="Arial" w:hAnsi="Arial" w:cs="Arial"/>
              </w:rPr>
            </w:pPr>
            <w:r w:rsidRPr="008E2EB2">
              <w:rPr>
                <w:rFonts w:ascii="Arial" w:hAnsi="Arial" w:cs="Arial"/>
              </w:rPr>
              <w:t xml:space="preserve">DR. </w:t>
            </w:r>
            <w:r w:rsidR="001912EA">
              <w:rPr>
                <w:rFonts w:ascii="Arial" w:hAnsi="Arial" w:cs="Arial"/>
              </w:rPr>
              <w:t xml:space="preserve">FABIO GÓMEZ </w:t>
            </w:r>
            <w:r w:rsidR="00D22035">
              <w:rPr>
                <w:rFonts w:ascii="Arial" w:hAnsi="Arial" w:cs="Arial"/>
              </w:rPr>
              <w:t>MEJÍA</w:t>
            </w:r>
            <w:r w:rsidRPr="008E2EB2">
              <w:rPr>
                <w:rFonts w:ascii="Arial" w:hAnsi="Arial" w:cs="Arial"/>
              </w:rPr>
              <w:t xml:space="preserve"> </w:t>
            </w:r>
          </w:p>
        </w:tc>
        <w:tc>
          <w:tcPr>
            <w:tcW w:w="4252" w:type="dxa"/>
            <w:shd w:val="clear" w:color="auto" w:fill="auto"/>
            <w:vAlign w:val="center"/>
          </w:tcPr>
          <w:p w14:paraId="13C6CCBD" w14:textId="2599C0B3" w:rsidR="00BE40A4" w:rsidRPr="008E2EB2" w:rsidRDefault="00BE40A4">
            <w:pPr>
              <w:spacing w:line="240" w:lineRule="atLeast"/>
              <w:rPr>
                <w:rFonts w:ascii="Arial" w:hAnsi="Arial" w:cs="Arial"/>
              </w:rPr>
            </w:pPr>
            <w:r w:rsidRPr="008E2EB2">
              <w:rPr>
                <w:rFonts w:ascii="Arial" w:hAnsi="Arial" w:cs="Arial"/>
              </w:rPr>
              <w:t xml:space="preserve">Alcalde municipio de </w:t>
            </w:r>
            <w:r w:rsidR="001912EA">
              <w:rPr>
                <w:rFonts w:ascii="Arial" w:hAnsi="Arial" w:cs="Arial"/>
              </w:rPr>
              <w:t>Aguadas</w:t>
            </w:r>
          </w:p>
        </w:tc>
      </w:tr>
      <w:tr w:rsidR="00BE40A4" w:rsidRPr="008E2EB2" w14:paraId="6047A07D" w14:textId="77777777">
        <w:trPr>
          <w:trHeight w:val="315"/>
        </w:trPr>
        <w:tc>
          <w:tcPr>
            <w:tcW w:w="385" w:type="dxa"/>
          </w:tcPr>
          <w:p w14:paraId="11BA316E" w14:textId="45E4A78A" w:rsidR="00BE40A4" w:rsidRPr="008E2EB2" w:rsidRDefault="00CE5655">
            <w:pPr>
              <w:spacing w:line="240" w:lineRule="atLeast"/>
              <w:rPr>
                <w:rFonts w:ascii="Arial" w:hAnsi="Arial" w:cs="Arial"/>
                <w:b/>
                <w:bCs/>
              </w:rPr>
            </w:pPr>
            <w:r w:rsidRPr="008E2EB2">
              <w:rPr>
                <w:rFonts w:ascii="Arial" w:hAnsi="Arial" w:cs="Arial"/>
                <w:b/>
                <w:bCs/>
              </w:rPr>
              <w:t>4</w:t>
            </w:r>
          </w:p>
        </w:tc>
        <w:tc>
          <w:tcPr>
            <w:tcW w:w="4790" w:type="dxa"/>
            <w:shd w:val="clear" w:color="auto" w:fill="auto"/>
            <w:vAlign w:val="bottom"/>
          </w:tcPr>
          <w:p w14:paraId="2F070641" w14:textId="68E4F040" w:rsidR="00BE40A4" w:rsidRPr="008E2EB2" w:rsidRDefault="00262BD0" w:rsidP="00262BD0">
            <w:pPr>
              <w:spacing w:line="240" w:lineRule="atLeast"/>
              <w:rPr>
                <w:rFonts w:ascii="Arial" w:hAnsi="Arial" w:cs="Arial"/>
              </w:rPr>
            </w:pPr>
            <w:r w:rsidRPr="008E2EB2">
              <w:rPr>
                <w:rFonts w:ascii="Arial" w:hAnsi="Arial" w:cs="Arial"/>
              </w:rPr>
              <w:t xml:space="preserve">DR. </w:t>
            </w:r>
            <w:r w:rsidR="001912EA">
              <w:rPr>
                <w:rFonts w:ascii="Arial" w:hAnsi="Arial" w:cs="Arial"/>
              </w:rPr>
              <w:t>CARLOS ALBERTO RIVEROS</w:t>
            </w:r>
            <w:r w:rsidR="008A136B" w:rsidRPr="008E2EB2">
              <w:rPr>
                <w:rFonts w:ascii="Arial" w:hAnsi="Arial" w:cs="Arial"/>
              </w:rPr>
              <w:t xml:space="preserve"> </w:t>
            </w:r>
            <w:r w:rsidRPr="008E2EB2">
              <w:rPr>
                <w:rFonts w:ascii="Arial" w:hAnsi="Arial" w:cs="Arial"/>
              </w:rPr>
              <w:t xml:space="preserve"> </w:t>
            </w:r>
          </w:p>
        </w:tc>
        <w:tc>
          <w:tcPr>
            <w:tcW w:w="4252" w:type="dxa"/>
            <w:shd w:val="clear" w:color="auto" w:fill="auto"/>
            <w:vAlign w:val="center"/>
          </w:tcPr>
          <w:p w14:paraId="3B87B56B" w14:textId="1C2B9AA3" w:rsidR="00BE40A4" w:rsidRPr="00D22035" w:rsidRDefault="00262BD0">
            <w:pPr>
              <w:spacing w:line="240" w:lineRule="atLeast"/>
              <w:rPr>
                <w:rFonts w:ascii="Arial" w:hAnsi="Arial" w:cs="Arial"/>
              </w:rPr>
            </w:pPr>
            <w:r w:rsidRPr="00D22035">
              <w:rPr>
                <w:rFonts w:ascii="Arial" w:hAnsi="Arial" w:cs="Arial"/>
              </w:rPr>
              <w:t xml:space="preserve">Alcalde municipio de </w:t>
            </w:r>
            <w:r w:rsidR="001912EA" w:rsidRPr="00D22035">
              <w:rPr>
                <w:rFonts w:ascii="Arial" w:hAnsi="Arial" w:cs="Arial"/>
              </w:rPr>
              <w:t>Chinchiná</w:t>
            </w:r>
          </w:p>
        </w:tc>
      </w:tr>
      <w:tr w:rsidR="00BE40A4" w:rsidRPr="008E2EB2" w14:paraId="526B037E" w14:textId="77777777">
        <w:trPr>
          <w:trHeight w:val="315"/>
        </w:trPr>
        <w:tc>
          <w:tcPr>
            <w:tcW w:w="385" w:type="dxa"/>
          </w:tcPr>
          <w:p w14:paraId="36E4B45A" w14:textId="37875FCA" w:rsidR="00BE40A4" w:rsidRPr="008E2EB2" w:rsidRDefault="00CE5655">
            <w:pPr>
              <w:spacing w:line="240" w:lineRule="atLeast"/>
              <w:rPr>
                <w:rFonts w:ascii="Arial" w:hAnsi="Arial" w:cs="Arial"/>
                <w:b/>
                <w:bCs/>
              </w:rPr>
            </w:pPr>
            <w:r w:rsidRPr="008E2EB2">
              <w:rPr>
                <w:rFonts w:ascii="Arial" w:hAnsi="Arial" w:cs="Arial"/>
                <w:b/>
                <w:bCs/>
              </w:rPr>
              <w:t>5</w:t>
            </w:r>
          </w:p>
        </w:tc>
        <w:tc>
          <w:tcPr>
            <w:tcW w:w="4790" w:type="dxa"/>
            <w:shd w:val="clear" w:color="auto" w:fill="auto"/>
            <w:vAlign w:val="bottom"/>
          </w:tcPr>
          <w:p w14:paraId="7EE7AB78" w14:textId="24AF1620" w:rsidR="00BE40A4" w:rsidRPr="008E2EB2" w:rsidRDefault="00BE40A4">
            <w:pPr>
              <w:spacing w:line="240" w:lineRule="atLeast"/>
              <w:rPr>
                <w:rFonts w:ascii="Arial" w:hAnsi="Arial" w:cs="Arial"/>
              </w:rPr>
            </w:pPr>
            <w:r w:rsidRPr="008E2EB2">
              <w:rPr>
                <w:rFonts w:ascii="Arial" w:hAnsi="Arial" w:cs="Arial"/>
              </w:rPr>
              <w:t>DR.</w:t>
            </w:r>
            <w:r w:rsidR="00882518">
              <w:rPr>
                <w:rFonts w:ascii="Arial" w:hAnsi="Arial" w:cs="Arial"/>
              </w:rPr>
              <w:t xml:space="preserve"> SEBASTIAN MERCHAN ZULUAGA</w:t>
            </w:r>
          </w:p>
        </w:tc>
        <w:tc>
          <w:tcPr>
            <w:tcW w:w="4252" w:type="dxa"/>
            <w:shd w:val="clear" w:color="auto" w:fill="auto"/>
            <w:vAlign w:val="center"/>
          </w:tcPr>
          <w:p w14:paraId="18AA2570" w14:textId="236568AF" w:rsidR="00BE40A4" w:rsidRPr="00D22035" w:rsidRDefault="00882518" w:rsidP="00262BD0">
            <w:pPr>
              <w:spacing w:line="240" w:lineRule="atLeast"/>
              <w:rPr>
                <w:rFonts w:ascii="Arial" w:hAnsi="Arial" w:cs="Arial"/>
              </w:rPr>
            </w:pPr>
            <w:r w:rsidRPr="00D22035">
              <w:rPr>
                <w:rFonts w:ascii="Arial" w:hAnsi="Arial" w:cs="Arial"/>
              </w:rPr>
              <w:t>Alcalde municipio de Aranzazu</w:t>
            </w:r>
            <w:r w:rsidR="00BE40A4" w:rsidRPr="00D22035">
              <w:rPr>
                <w:rFonts w:ascii="Arial" w:hAnsi="Arial" w:cs="Arial"/>
              </w:rPr>
              <w:t xml:space="preserve"> </w:t>
            </w:r>
          </w:p>
        </w:tc>
      </w:tr>
      <w:tr w:rsidR="00882518" w:rsidRPr="008E2EB2" w14:paraId="4E472429" w14:textId="77777777">
        <w:trPr>
          <w:trHeight w:val="315"/>
        </w:trPr>
        <w:tc>
          <w:tcPr>
            <w:tcW w:w="385" w:type="dxa"/>
          </w:tcPr>
          <w:p w14:paraId="16CEE82C" w14:textId="10850F4A" w:rsidR="00882518" w:rsidRPr="008E2EB2" w:rsidRDefault="00882518">
            <w:pPr>
              <w:spacing w:line="240" w:lineRule="atLeast"/>
              <w:rPr>
                <w:rFonts w:ascii="Arial" w:hAnsi="Arial" w:cs="Arial"/>
                <w:b/>
                <w:bCs/>
              </w:rPr>
            </w:pPr>
            <w:r>
              <w:rPr>
                <w:rFonts w:ascii="Arial" w:hAnsi="Arial" w:cs="Arial"/>
                <w:b/>
                <w:bCs/>
              </w:rPr>
              <w:t>6</w:t>
            </w:r>
          </w:p>
        </w:tc>
        <w:tc>
          <w:tcPr>
            <w:tcW w:w="4790" w:type="dxa"/>
            <w:shd w:val="clear" w:color="auto" w:fill="auto"/>
            <w:vAlign w:val="bottom"/>
          </w:tcPr>
          <w:p w14:paraId="1AAD9EC7" w14:textId="7D5DC407" w:rsidR="00882518" w:rsidRPr="008E2EB2" w:rsidRDefault="00882518">
            <w:pPr>
              <w:spacing w:line="240" w:lineRule="atLeast"/>
              <w:rPr>
                <w:rFonts w:ascii="Arial" w:hAnsi="Arial" w:cs="Arial"/>
              </w:rPr>
            </w:pPr>
            <w:r>
              <w:rPr>
                <w:rFonts w:ascii="Arial" w:hAnsi="Arial" w:cs="Arial"/>
              </w:rPr>
              <w:t xml:space="preserve">DR. DIEGO FERNANDO OLARTE OSORIO </w:t>
            </w:r>
          </w:p>
        </w:tc>
        <w:tc>
          <w:tcPr>
            <w:tcW w:w="4252" w:type="dxa"/>
            <w:shd w:val="clear" w:color="auto" w:fill="auto"/>
            <w:vAlign w:val="center"/>
          </w:tcPr>
          <w:p w14:paraId="11B0FF84" w14:textId="52A5EECB" w:rsidR="00882518" w:rsidRPr="008E2EB2" w:rsidRDefault="00882518" w:rsidP="00262BD0">
            <w:pPr>
              <w:spacing w:line="240" w:lineRule="atLeast"/>
              <w:rPr>
                <w:rFonts w:ascii="Arial" w:hAnsi="Arial" w:cs="Arial"/>
              </w:rPr>
            </w:pPr>
            <w:r>
              <w:rPr>
                <w:rFonts w:ascii="Arial" w:hAnsi="Arial" w:cs="Arial"/>
              </w:rPr>
              <w:t>Alcalde municipio de Norcasia</w:t>
            </w:r>
          </w:p>
        </w:tc>
      </w:tr>
      <w:tr w:rsidR="00882518" w:rsidRPr="008E2EB2" w14:paraId="2C95F92D" w14:textId="77777777">
        <w:trPr>
          <w:trHeight w:val="315"/>
        </w:trPr>
        <w:tc>
          <w:tcPr>
            <w:tcW w:w="385" w:type="dxa"/>
          </w:tcPr>
          <w:p w14:paraId="1A4319BE" w14:textId="4E8E29BE" w:rsidR="00882518" w:rsidRPr="008E2EB2" w:rsidRDefault="00D22035" w:rsidP="00882518">
            <w:pPr>
              <w:spacing w:line="240" w:lineRule="atLeast"/>
              <w:rPr>
                <w:rFonts w:ascii="Arial" w:hAnsi="Arial" w:cs="Arial"/>
                <w:b/>
                <w:bCs/>
              </w:rPr>
            </w:pPr>
            <w:r>
              <w:rPr>
                <w:rFonts w:ascii="Arial" w:hAnsi="Arial" w:cs="Arial"/>
                <w:b/>
                <w:bCs/>
              </w:rPr>
              <w:t>7</w:t>
            </w:r>
          </w:p>
        </w:tc>
        <w:tc>
          <w:tcPr>
            <w:tcW w:w="4790" w:type="dxa"/>
            <w:shd w:val="clear" w:color="auto" w:fill="auto"/>
            <w:vAlign w:val="bottom"/>
          </w:tcPr>
          <w:p w14:paraId="1B3F4BEB" w14:textId="025B688D" w:rsidR="00882518" w:rsidRPr="008E2EB2" w:rsidRDefault="00882518" w:rsidP="00882518">
            <w:pPr>
              <w:spacing w:line="240" w:lineRule="atLeast"/>
              <w:rPr>
                <w:rFonts w:ascii="Arial" w:hAnsi="Arial" w:cs="Arial"/>
              </w:rPr>
            </w:pPr>
            <w:r w:rsidRPr="008E2EB2">
              <w:rPr>
                <w:rFonts w:ascii="Arial" w:hAnsi="Arial" w:cs="Arial"/>
              </w:rPr>
              <w:t>DRA. ANGÉLICA MARIA OROZCO G.</w:t>
            </w:r>
          </w:p>
        </w:tc>
        <w:tc>
          <w:tcPr>
            <w:tcW w:w="4252" w:type="dxa"/>
            <w:shd w:val="clear" w:color="auto" w:fill="auto"/>
            <w:vAlign w:val="center"/>
          </w:tcPr>
          <w:p w14:paraId="66502B32" w14:textId="4430D984" w:rsidR="00882518" w:rsidRPr="008E2EB2" w:rsidRDefault="00882518" w:rsidP="00882518">
            <w:pPr>
              <w:spacing w:line="240" w:lineRule="atLeast"/>
              <w:rPr>
                <w:rFonts w:ascii="Arial" w:hAnsi="Arial" w:cs="Arial"/>
              </w:rPr>
            </w:pPr>
            <w:r w:rsidRPr="008E2EB2">
              <w:rPr>
                <w:rFonts w:ascii="Arial" w:hAnsi="Arial" w:cs="Arial"/>
              </w:rPr>
              <w:t>Representante Sector Privado</w:t>
            </w:r>
            <w:r>
              <w:rPr>
                <w:rFonts w:ascii="Arial" w:hAnsi="Arial" w:cs="Arial"/>
              </w:rPr>
              <w:t xml:space="preserve">- </w:t>
            </w:r>
            <w:r w:rsidRPr="00882518">
              <w:rPr>
                <w:rFonts w:ascii="Arial" w:hAnsi="Arial" w:cs="Arial"/>
                <w:b/>
                <w:bCs/>
              </w:rPr>
              <w:t>Virtual</w:t>
            </w:r>
          </w:p>
        </w:tc>
      </w:tr>
      <w:tr w:rsidR="00882518" w:rsidRPr="008E2EB2" w14:paraId="508967D1" w14:textId="77777777">
        <w:trPr>
          <w:trHeight w:val="315"/>
        </w:trPr>
        <w:tc>
          <w:tcPr>
            <w:tcW w:w="385" w:type="dxa"/>
          </w:tcPr>
          <w:p w14:paraId="6E71CF63" w14:textId="533496FC" w:rsidR="00882518" w:rsidRPr="008E2EB2" w:rsidRDefault="00D22035" w:rsidP="00882518">
            <w:pPr>
              <w:spacing w:line="240" w:lineRule="atLeast"/>
              <w:rPr>
                <w:rFonts w:ascii="Arial" w:hAnsi="Arial" w:cs="Arial"/>
                <w:b/>
                <w:bCs/>
              </w:rPr>
            </w:pPr>
            <w:r>
              <w:rPr>
                <w:rFonts w:ascii="Arial" w:hAnsi="Arial" w:cs="Arial"/>
                <w:b/>
                <w:bCs/>
              </w:rPr>
              <w:t>8</w:t>
            </w:r>
          </w:p>
        </w:tc>
        <w:tc>
          <w:tcPr>
            <w:tcW w:w="4790" w:type="dxa"/>
            <w:shd w:val="clear" w:color="auto" w:fill="auto"/>
            <w:vAlign w:val="bottom"/>
          </w:tcPr>
          <w:p w14:paraId="1F2E0845" w14:textId="38580000" w:rsidR="00882518" w:rsidRPr="008E2EB2" w:rsidRDefault="00882518" w:rsidP="00882518">
            <w:pPr>
              <w:spacing w:line="240" w:lineRule="atLeast"/>
              <w:rPr>
                <w:rFonts w:ascii="Arial" w:hAnsi="Arial" w:cs="Arial"/>
              </w:rPr>
            </w:pPr>
            <w:r w:rsidRPr="008E2EB2">
              <w:rPr>
                <w:rFonts w:ascii="Arial" w:hAnsi="Arial" w:cs="Arial"/>
              </w:rPr>
              <w:t>DRA. ANDREA CADAVID PLITT</w:t>
            </w:r>
          </w:p>
        </w:tc>
        <w:tc>
          <w:tcPr>
            <w:tcW w:w="4252" w:type="dxa"/>
            <w:shd w:val="clear" w:color="auto" w:fill="auto"/>
            <w:vAlign w:val="center"/>
          </w:tcPr>
          <w:p w14:paraId="440009EB" w14:textId="0811541B" w:rsidR="00882518" w:rsidRPr="008E2EB2" w:rsidRDefault="00882518" w:rsidP="00882518">
            <w:pPr>
              <w:spacing w:line="240" w:lineRule="atLeast"/>
              <w:rPr>
                <w:rFonts w:ascii="Arial" w:hAnsi="Arial" w:cs="Arial"/>
              </w:rPr>
            </w:pPr>
            <w:r w:rsidRPr="008E2EB2">
              <w:rPr>
                <w:rFonts w:ascii="Arial" w:hAnsi="Arial" w:cs="Arial"/>
              </w:rPr>
              <w:t>Representante Sector Privado</w:t>
            </w:r>
          </w:p>
        </w:tc>
      </w:tr>
      <w:tr w:rsidR="00882518" w:rsidRPr="008E2EB2" w14:paraId="29891E80" w14:textId="77777777">
        <w:trPr>
          <w:trHeight w:val="300"/>
        </w:trPr>
        <w:tc>
          <w:tcPr>
            <w:tcW w:w="385" w:type="dxa"/>
          </w:tcPr>
          <w:p w14:paraId="4260A8E6" w14:textId="10B4D810" w:rsidR="00882518" w:rsidRPr="008E2EB2" w:rsidRDefault="00D22035" w:rsidP="00882518">
            <w:pPr>
              <w:spacing w:line="240" w:lineRule="atLeast"/>
              <w:rPr>
                <w:rFonts w:ascii="Arial" w:hAnsi="Arial" w:cs="Arial"/>
                <w:b/>
                <w:bCs/>
              </w:rPr>
            </w:pPr>
            <w:r>
              <w:rPr>
                <w:rFonts w:ascii="Arial" w:hAnsi="Arial" w:cs="Arial"/>
                <w:b/>
                <w:bCs/>
              </w:rPr>
              <w:t>9</w:t>
            </w:r>
          </w:p>
        </w:tc>
        <w:tc>
          <w:tcPr>
            <w:tcW w:w="4790" w:type="dxa"/>
            <w:shd w:val="clear" w:color="auto" w:fill="auto"/>
            <w:vAlign w:val="bottom"/>
          </w:tcPr>
          <w:p w14:paraId="113C4F95" w14:textId="67168974" w:rsidR="00882518" w:rsidRPr="008E2EB2" w:rsidRDefault="00882518" w:rsidP="00882518">
            <w:pPr>
              <w:spacing w:line="240" w:lineRule="atLeast"/>
              <w:rPr>
                <w:rFonts w:ascii="Arial" w:hAnsi="Arial" w:cs="Arial"/>
              </w:rPr>
            </w:pPr>
            <w:r w:rsidRPr="008E2EB2">
              <w:rPr>
                <w:rFonts w:ascii="Arial" w:hAnsi="Arial" w:cs="Arial"/>
              </w:rPr>
              <w:t>DR. CRISTIAN CAMILO CAÑAS BUENO</w:t>
            </w:r>
          </w:p>
        </w:tc>
        <w:tc>
          <w:tcPr>
            <w:tcW w:w="4252" w:type="dxa"/>
            <w:shd w:val="clear" w:color="auto" w:fill="auto"/>
            <w:vAlign w:val="center"/>
          </w:tcPr>
          <w:p w14:paraId="51C5BA4E" w14:textId="624D3714" w:rsidR="00882518" w:rsidRPr="008E2EB2" w:rsidRDefault="00882518" w:rsidP="00882518">
            <w:pPr>
              <w:spacing w:line="240" w:lineRule="atLeast"/>
              <w:rPr>
                <w:rFonts w:ascii="Arial" w:hAnsi="Arial" w:cs="Arial"/>
              </w:rPr>
            </w:pPr>
            <w:r w:rsidRPr="008E2EB2">
              <w:rPr>
                <w:rFonts w:ascii="Arial" w:hAnsi="Arial" w:cs="Arial"/>
              </w:rPr>
              <w:t>Representante Comunidades Indígenas</w:t>
            </w:r>
            <w:r w:rsidRPr="008E2EB2">
              <w:rPr>
                <w:rFonts w:ascii="Arial" w:hAnsi="Arial" w:cs="Arial"/>
                <w:b/>
              </w:rPr>
              <w:t xml:space="preserve"> </w:t>
            </w:r>
          </w:p>
        </w:tc>
      </w:tr>
      <w:tr w:rsidR="00882518" w:rsidRPr="008E2EB2" w14:paraId="55347EF3" w14:textId="77777777">
        <w:trPr>
          <w:trHeight w:val="300"/>
        </w:trPr>
        <w:tc>
          <w:tcPr>
            <w:tcW w:w="385" w:type="dxa"/>
          </w:tcPr>
          <w:p w14:paraId="0C63D804" w14:textId="28C73E77" w:rsidR="00882518" w:rsidRPr="008E2EB2" w:rsidRDefault="00D22035" w:rsidP="00882518">
            <w:pPr>
              <w:spacing w:line="240" w:lineRule="atLeast"/>
              <w:rPr>
                <w:rFonts w:ascii="Arial" w:hAnsi="Arial" w:cs="Arial"/>
                <w:b/>
                <w:bCs/>
              </w:rPr>
            </w:pPr>
            <w:r>
              <w:rPr>
                <w:rFonts w:ascii="Arial" w:hAnsi="Arial" w:cs="Arial"/>
                <w:b/>
                <w:bCs/>
              </w:rPr>
              <w:t>10</w:t>
            </w:r>
          </w:p>
        </w:tc>
        <w:tc>
          <w:tcPr>
            <w:tcW w:w="4790" w:type="dxa"/>
            <w:shd w:val="clear" w:color="auto" w:fill="auto"/>
            <w:vAlign w:val="bottom"/>
          </w:tcPr>
          <w:p w14:paraId="6D62B7D0" w14:textId="77777777" w:rsidR="00882518" w:rsidRPr="008E2EB2" w:rsidRDefault="00882518" w:rsidP="00882518">
            <w:pPr>
              <w:spacing w:line="240" w:lineRule="atLeast"/>
              <w:rPr>
                <w:rFonts w:ascii="Arial" w:hAnsi="Arial" w:cs="Arial"/>
              </w:rPr>
            </w:pPr>
            <w:r w:rsidRPr="008E2EB2">
              <w:rPr>
                <w:rFonts w:ascii="Arial" w:hAnsi="Arial" w:cs="Arial"/>
              </w:rPr>
              <w:t xml:space="preserve">DR. ELIANA CARMENZA MORENO MORENO </w:t>
            </w:r>
          </w:p>
        </w:tc>
        <w:tc>
          <w:tcPr>
            <w:tcW w:w="4252" w:type="dxa"/>
            <w:shd w:val="clear" w:color="auto" w:fill="auto"/>
            <w:vAlign w:val="center"/>
          </w:tcPr>
          <w:p w14:paraId="7F32A6C3" w14:textId="38710157" w:rsidR="00882518" w:rsidRPr="008E2EB2" w:rsidRDefault="00882518" w:rsidP="00882518">
            <w:pPr>
              <w:spacing w:line="240" w:lineRule="atLeast"/>
              <w:rPr>
                <w:rFonts w:ascii="Arial" w:hAnsi="Arial" w:cs="Arial"/>
              </w:rPr>
            </w:pPr>
            <w:r w:rsidRPr="008E2EB2">
              <w:rPr>
                <w:rFonts w:ascii="Arial" w:hAnsi="Arial" w:cs="Arial"/>
              </w:rPr>
              <w:t>Representante Comunidad Afrodescendiente</w:t>
            </w:r>
          </w:p>
        </w:tc>
      </w:tr>
      <w:tr w:rsidR="00882518" w:rsidRPr="008E2EB2" w14:paraId="78DD701A" w14:textId="77777777">
        <w:trPr>
          <w:trHeight w:val="300"/>
        </w:trPr>
        <w:tc>
          <w:tcPr>
            <w:tcW w:w="385" w:type="dxa"/>
          </w:tcPr>
          <w:p w14:paraId="59F710B5" w14:textId="5F1E8B85" w:rsidR="00882518" w:rsidRPr="008E2EB2" w:rsidRDefault="00D22035" w:rsidP="00882518">
            <w:pPr>
              <w:spacing w:line="240" w:lineRule="atLeast"/>
              <w:rPr>
                <w:rFonts w:ascii="Arial" w:hAnsi="Arial" w:cs="Arial"/>
                <w:b/>
                <w:bCs/>
              </w:rPr>
            </w:pPr>
            <w:r>
              <w:rPr>
                <w:rFonts w:ascii="Arial" w:hAnsi="Arial" w:cs="Arial"/>
                <w:b/>
                <w:bCs/>
              </w:rPr>
              <w:t>11</w:t>
            </w:r>
          </w:p>
        </w:tc>
        <w:tc>
          <w:tcPr>
            <w:tcW w:w="4790" w:type="dxa"/>
            <w:shd w:val="clear" w:color="auto" w:fill="auto"/>
            <w:vAlign w:val="bottom"/>
          </w:tcPr>
          <w:p w14:paraId="7648E730" w14:textId="77777777" w:rsidR="00882518" w:rsidRPr="008E2EB2" w:rsidRDefault="00882518" w:rsidP="00882518">
            <w:pPr>
              <w:spacing w:line="240" w:lineRule="atLeast"/>
              <w:rPr>
                <w:rFonts w:ascii="Arial" w:hAnsi="Arial" w:cs="Arial"/>
              </w:rPr>
            </w:pPr>
            <w:r w:rsidRPr="008E2EB2">
              <w:rPr>
                <w:rFonts w:ascii="Arial" w:hAnsi="Arial" w:cs="Arial"/>
              </w:rPr>
              <w:t xml:space="preserve">DR. JULIO CESAR ROJAS POLANIA </w:t>
            </w:r>
          </w:p>
        </w:tc>
        <w:tc>
          <w:tcPr>
            <w:tcW w:w="4252" w:type="dxa"/>
            <w:shd w:val="clear" w:color="auto" w:fill="auto"/>
            <w:vAlign w:val="center"/>
          </w:tcPr>
          <w:p w14:paraId="65DA0ACE" w14:textId="4746D740" w:rsidR="00882518" w:rsidRPr="008E2EB2" w:rsidRDefault="00882518" w:rsidP="00882518">
            <w:pPr>
              <w:spacing w:line="240" w:lineRule="atLeast"/>
              <w:rPr>
                <w:rFonts w:ascii="Arial" w:hAnsi="Arial" w:cs="Arial"/>
              </w:rPr>
            </w:pPr>
            <w:r w:rsidRPr="008E2EB2">
              <w:rPr>
                <w:rFonts w:ascii="Arial" w:hAnsi="Arial" w:cs="Arial"/>
              </w:rPr>
              <w:t>Representante Entidades sin Ánimo de Lucro</w:t>
            </w:r>
          </w:p>
        </w:tc>
      </w:tr>
      <w:tr w:rsidR="00882518" w:rsidRPr="008E2EB2" w14:paraId="28578C78" w14:textId="77777777">
        <w:trPr>
          <w:trHeight w:val="300"/>
        </w:trPr>
        <w:tc>
          <w:tcPr>
            <w:tcW w:w="385" w:type="dxa"/>
          </w:tcPr>
          <w:p w14:paraId="62228B88" w14:textId="635861E8" w:rsidR="00882518" w:rsidRPr="008E2EB2" w:rsidRDefault="00D22035" w:rsidP="00882518">
            <w:pPr>
              <w:spacing w:line="240" w:lineRule="atLeast"/>
              <w:rPr>
                <w:rFonts w:ascii="Arial" w:hAnsi="Arial" w:cs="Arial"/>
                <w:b/>
                <w:bCs/>
              </w:rPr>
            </w:pPr>
            <w:r>
              <w:rPr>
                <w:rFonts w:ascii="Arial" w:hAnsi="Arial" w:cs="Arial"/>
                <w:b/>
                <w:bCs/>
              </w:rPr>
              <w:t>12</w:t>
            </w:r>
          </w:p>
        </w:tc>
        <w:tc>
          <w:tcPr>
            <w:tcW w:w="4790" w:type="dxa"/>
            <w:shd w:val="clear" w:color="auto" w:fill="auto"/>
            <w:vAlign w:val="bottom"/>
          </w:tcPr>
          <w:p w14:paraId="624FC46F" w14:textId="77777777" w:rsidR="00882518" w:rsidRPr="008E2EB2" w:rsidRDefault="00882518" w:rsidP="00882518">
            <w:pPr>
              <w:spacing w:line="240" w:lineRule="atLeast"/>
              <w:rPr>
                <w:rFonts w:ascii="Arial" w:hAnsi="Arial" w:cs="Arial"/>
              </w:rPr>
            </w:pPr>
            <w:r w:rsidRPr="008E2EB2">
              <w:rPr>
                <w:rFonts w:ascii="Arial" w:hAnsi="Arial" w:cs="Arial"/>
              </w:rPr>
              <w:t>DRA. LILIANA MARCELA MARTINEZ F.</w:t>
            </w:r>
          </w:p>
        </w:tc>
        <w:tc>
          <w:tcPr>
            <w:tcW w:w="4252" w:type="dxa"/>
            <w:shd w:val="clear" w:color="auto" w:fill="auto"/>
            <w:vAlign w:val="center"/>
          </w:tcPr>
          <w:p w14:paraId="292FC2F9" w14:textId="03BC9C0E" w:rsidR="00882518" w:rsidRPr="008E2EB2" w:rsidRDefault="00882518" w:rsidP="00882518">
            <w:pPr>
              <w:spacing w:line="240" w:lineRule="atLeast"/>
              <w:rPr>
                <w:rFonts w:ascii="Arial" w:hAnsi="Arial" w:cs="Arial"/>
              </w:rPr>
            </w:pPr>
            <w:r w:rsidRPr="008E2EB2">
              <w:rPr>
                <w:rFonts w:ascii="Arial" w:hAnsi="Arial" w:cs="Arial"/>
              </w:rPr>
              <w:t>Representante Entidades sin Ánimo de Lucro</w:t>
            </w:r>
          </w:p>
        </w:tc>
      </w:tr>
    </w:tbl>
    <w:p w14:paraId="41B4B268" w14:textId="77777777" w:rsidR="00BE40A4" w:rsidRPr="008E2EB2" w:rsidRDefault="00BE40A4" w:rsidP="00BE40A4">
      <w:pPr>
        <w:spacing w:line="240" w:lineRule="atLeast"/>
        <w:jc w:val="both"/>
        <w:rPr>
          <w:rFonts w:ascii="Arial" w:hAnsi="Arial" w:cs="Arial"/>
          <w:b/>
        </w:rPr>
      </w:pPr>
    </w:p>
    <w:p w14:paraId="4C2D1F50" w14:textId="77777777" w:rsidR="00BE40A4" w:rsidRPr="008E2EB2" w:rsidRDefault="00BE40A4" w:rsidP="00BE40A4">
      <w:pPr>
        <w:spacing w:line="240" w:lineRule="atLeast"/>
        <w:jc w:val="both"/>
        <w:rPr>
          <w:rFonts w:ascii="Arial" w:hAnsi="Arial" w:cs="Arial"/>
          <w:b/>
        </w:rPr>
      </w:pPr>
      <w:r w:rsidRPr="008E2EB2">
        <w:rPr>
          <w:rFonts w:ascii="Arial" w:hAnsi="Arial" w:cs="Arial"/>
          <w:b/>
        </w:rPr>
        <w:t>INVITADOS</w:t>
      </w:r>
    </w:p>
    <w:p w14:paraId="66B07D67" w14:textId="76F37ADA" w:rsidR="00BE40A4" w:rsidRPr="008E2EB2" w:rsidRDefault="00BE40A4" w:rsidP="00BE40A4">
      <w:pPr>
        <w:spacing w:after="0" w:line="240" w:lineRule="atLeast"/>
        <w:jc w:val="both"/>
        <w:rPr>
          <w:rFonts w:ascii="Arial" w:hAnsi="Arial" w:cs="Arial"/>
          <w:bCs/>
        </w:rPr>
      </w:pPr>
      <w:r w:rsidRPr="008E2EB2">
        <w:rPr>
          <w:rFonts w:ascii="Arial" w:hAnsi="Arial" w:cs="Arial"/>
          <w:bCs/>
        </w:rPr>
        <w:t>Dr</w:t>
      </w:r>
      <w:r w:rsidR="00CE5655" w:rsidRPr="008E2EB2">
        <w:rPr>
          <w:rFonts w:ascii="Arial" w:hAnsi="Arial" w:cs="Arial"/>
          <w:bCs/>
        </w:rPr>
        <w:t>a</w:t>
      </w:r>
      <w:r w:rsidRPr="008E2EB2">
        <w:rPr>
          <w:rFonts w:ascii="Arial" w:hAnsi="Arial" w:cs="Arial"/>
          <w:bCs/>
        </w:rPr>
        <w:t>. Wilford Rincón Arango, Subdirector de Planificación Ambiental del Territorio</w:t>
      </w:r>
    </w:p>
    <w:p w14:paraId="1BC7C331" w14:textId="77777777" w:rsidR="00BE40A4" w:rsidRPr="008E2EB2" w:rsidRDefault="00BE40A4" w:rsidP="00BE40A4">
      <w:pPr>
        <w:spacing w:after="0" w:line="240" w:lineRule="atLeast"/>
        <w:jc w:val="both"/>
        <w:rPr>
          <w:rFonts w:ascii="Arial" w:hAnsi="Arial" w:cs="Arial"/>
        </w:rPr>
      </w:pPr>
      <w:r w:rsidRPr="008E2EB2">
        <w:rPr>
          <w:rFonts w:ascii="Arial" w:hAnsi="Arial" w:cs="Arial"/>
        </w:rPr>
        <w:t>Dra. Nidia Sepúlveda Tabares, Profesional Especializado de la SAYF</w:t>
      </w:r>
    </w:p>
    <w:p w14:paraId="5998026B" w14:textId="6F4F340E" w:rsidR="00BE40A4" w:rsidRPr="008E2EB2" w:rsidRDefault="00BE40A4" w:rsidP="00BE40A4">
      <w:pPr>
        <w:spacing w:after="0" w:line="240" w:lineRule="atLeast"/>
        <w:jc w:val="both"/>
        <w:rPr>
          <w:rFonts w:ascii="Arial" w:hAnsi="Arial" w:cs="Arial"/>
        </w:rPr>
      </w:pPr>
      <w:r w:rsidRPr="008E2EB2">
        <w:rPr>
          <w:rFonts w:ascii="Arial" w:hAnsi="Arial" w:cs="Arial"/>
        </w:rPr>
        <w:t>Dr. Carlos Humberto Ospina Yepes, Asesor Director</w:t>
      </w:r>
    </w:p>
    <w:p w14:paraId="6D8F844B" w14:textId="5CB7266C" w:rsidR="00CE5655" w:rsidRDefault="00CE5655" w:rsidP="00BE40A4">
      <w:pPr>
        <w:spacing w:after="0" w:line="240" w:lineRule="atLeast"/>
        <w:jc w:val="both"/>
        <w:rPr>
          <w:rFonts w:ascii="Arial" w:hAnsi="Arial" w:cs="Arial"/>
        </w:rPr>
      </w:pPr>
      <w:r w:rsidRPr="008E2EB2">
        <w:rPr>
          <w:rFonts w:ascii="Arial" w:hAnsi="Arial" w:cs="Arial"/>
        </w:rPr>
        <w:lastRenderedPageBreak/>
        <w:t>Dr. Andrés Eduardo Henao, Profesional Especializado Secretaría General</w:t>
      </w:r>
    </w:p>
    <w:p w14:paraId="56BDD4A4" w14:textId="5020F8DA" w:rsidR="00C638CC" w:rsidRPr="008E2EB2" w:rsidRDefault="00C638CC" w:rsidP="00BE40A4">
      <w:pPr>
        <w:spacing w:after="0" w:line="240" w:lineRule="atLeast"/>
        <w:jc w:val="both"/>
        <w:rPr>
          <w:rFonts w:ascii="Arial" w:hAnsi="Arial" w:cs="Arial"/>
        </w:rPr>
      </w:pPr>
      <w:r>
        <w:rPr>
          <w:rFonts w:ascii="Arial" w:hAnsi="Arial" w:cs="Arial"/>
        </w:rPr>
        <w:t>Dr. Jorge Hernán Lotero Echeverry, Subdirector de Biodiversidad y Ecosistemas</w:t>
      </w:r>
    </w:p>
    <w:p w14:paraId="4C8CFE69" w14:textId="77777777" w:rsidR="00BE40A4" w:rsidRPr="008E2EB2" w:rsidRDefault="00BE40A4" w:rsidP="00BE40A4">
      <w:pPr>
        <w:spacing w:after="0" w:line="240" w:lineRule="atLeast"/>
        <w:jc w:val="both"/>
        <w:rPr>
          <w:rFonts w:ascii="Arial" w:hAnsi="Arial" w:cs="Arial"/>
        </w:rPr>
      </w:pPr>
    </w:p>
    <w:p w14:paraId="707458E0" w14:textId="20009901" w:rsidR="004A53BC" w:rsidRDefault="008E2EB2" w:rsidP="008E2EB2">
      <w:pPr>
        <w:jc w:val="both"/>
        <w:rPr>
          <w:rFonts w:ascii="Arial" w:hAnsi="Arial" w:cs="Arial"/>
        </w:rPr>
      </w:pPr>
      <w:r w:rsidRPr="004A53BC">
        <w:rPr>
          <w:rFonts w:ascii="Arial" w:hAnsi="Arial" w:cs="Arial"/>
        </w:rPr>
        <w:t xml:space="preserve">La doctora Diana Mejía, </w:t>
      </w:r>
      <w:r w:rsidR="00882518" w:rsidRPr="004A53BC">
        <w:rPr>
          <w:rFonts w:ascii="Arial" w:hAnsi="Arial" w:cs="Arial"/>
        </w:rPr>
        <w:t>secretaria</w:t>
      </w:r>
      <w:r w:rsidRPr="004A53BC">
        <w:rPr>
          <w:rFonts w:ascii="Arial" w:hAnsi="Arial" w:cs="Arial"/>
        </w:rPr>
        <w:t xml:space="preserve"> del Consejo </w:t>
      </w:r>
      <w:r w:rsidR="004A53BC" w:rsidRPr="004A53BC">
        <w:rPr>
          <w:rFonts w:ascii="Arial" w:hAnsi="Arial" w:cs="Arial"/>
        </w:rPr>
        <w:t xml:space="preserve">Directivo </w:t>
      </w:r>
      <w:r w:rsidR="001912EA">
        <w:rPr>
          <w:rFonts w:ascii="Arial" w:hAnsi="Arial" w:cs="Arial"/>
        </w:rPr>
        <w:t>presenta al Dr. Ronald Fabian Bonilla Ricardo</w:t>
      </w:r>
      <w:r w:rsidR="00882518">
        <w:rPr>
          <w:rFonts w:ascii="Arial" w:hAnsi="Arial" w:cs="Arial"/>
        </w:rPr>
        <w:t xml:space="preserve">, quien manifiesta que es un gusto compartir con </w:t>
      </w:r>
      <w:r w:rsidR="00D22035">
        <w:rPr>
          <w:rFonts w:ascii="Arial" w:hAnsi="Arial" w:cs="Arial"/>
        </w:rPr>
        <w:t>los consejeros y demás asistentes</w:t>
      </w:r>
      <w:r w:rsidR="00882518">
        <w:rPr>
          <w:rFonts w:ascii="Arial" w:hAnsi="Arial" w:cs="Arial"/>
        </w:rPr>
        <w:t>, es el secretario privado</w:t>
      </w:r>
      <w:r w:rsidR="0084479D">
        <w:rPr>
          <w:rFonts w:ascii="Arial" w:hAnsi="Arial" w:cs="Arial"/>
        </w:rPr>
        <w:t xml:space="preserve"> y para</w:t>
      </w:r>
      <w:r w:rsidR="001912EA">
        <w:rPr>
          <w:rFonts w:ascii="Arial" w:hAnsi="Arial" w:cs="Arial"/>
        </w:rPr>
        <w:t xml:space="preserve"> </w:t>
      </w:r>
      <w:r w:rsidR="0084479D">
        <w:rPr>
          <w:rFonts w:ascii="Arial" w:hAnsi="Arial" w:cs="Arial"/>
        </w:rPr>
        <w:t>hoy está como delegado del señor Gobernador.</w:t>
      </w:r>
    </w:p>
    <w:p w14:paraId="1057326C" w14:textId="77777777" w:rsidR="0084479D" w:rsidRDefault="0084479D" w:rsidP="008E2EB2">
      <w:pPr>
        <w:jc w:val="both"/>
        <w:rPr>
          <w:rFonts w:ascii="Arial" w:hAnsi="Arial" w:cs="Arial"/>
        </w:rPr>
      </w:pPr>
      <w:r>
        <w:rPr>
          <w:rFonts w:ascii="Arial" w:hAnsi="Arial" w:cs="Arial"/>
        </w:rPr>
        <w:t>Cada uno de los consejeros se presentan, los nuevos Alcaldes elegidos en la Asamblea Corporativa el día 26 de febrero de 2025, son:</w:t>
      </w:r>
    </w:p>
    <w:p w14:paraId="36AFD278" w14:textId="77777777" w:rsidR="0084479D" w:rsidRPr="00D22035" w:rsidRDefault="0084479D" w:rsidP="00D22035">
      <w:pPr>
        <w:spacing w:after="0"/>
        <w:jc w:val="both"/>
        <w:rPr>
          <w:rFonts w:ascii="Arial" w:hAnsi="Arial" w:cs="Arial"/>
        </w:rPr>
      </w:pPr>
      <w:r w:rsidRPr="00D22035">
        <w:rPr>
          <w:rFonts w:ascii="Arial" w:hAnsi="Arial" w:cs="Arial"/>
        </w:rPr>
        <w:t>Fabio Gómez Arias, Alcalde municipio de Aguadas</w:t>
      </w:r>
    </w:p>
    <w:p w14:paraId="5828ACC5" w14:textId="77777777" w:rsidR="0084479D" w:rsidRPr="00D22035" w:rsidRDefault="0084479D" w:rsidP="00D22035">
      <w:pPr>
        <w:spacing w:after="0"/>
        <w:jc w:val="both"/>
        <w:rPr>
          <w:rFonts w:ascii="Arial" w:hAnsi="Arial" w:cs="Arial"/>
        </w:rPr>
      </w:pPr>
      <w:r w:rsidRPr="00D22035">
        <w:rPr>
          <w:rFonts w:ascii="Arial" w:hAnsi="Arial" w:cs="Arial"/>
        </w:rPr>
        <w:t>Sebastián Merchán Zuluaga, Alcalde municipio de Aranzazu</w:t>
      </w:r>
    </w:p>
    <w:p w14:paraId="1A41AA54" w14:textId="77777777" w:rsidR="00D22035" w:rsidRPr="00D22035" w:rsidRDefault="00D22035" w:rsidP="00D22035">
      <w:pPr>
        <w:spacing w:after="0"/>
        <w:jc w:val="both"/>
        <w:rPr>
          <w:rFonts w:ascii="Arial" w:hAnsi="Arial" w:cs="Arial"/>
        </w:rPr>
      </w:pPr>
      <w:r w:rsidRPr="00D22035">
        <w:rPr>
          <w:rFonts w:ascii="Arial" w:hAnsi="Arial" w:cs="Arial"/>
        </w:rPr>
        <w:t>Carlos Alberto Riveros, Alcalde municipio de Chinchiná</w:t>
      </w:r>
    </w:p>
    <w:p w14:paraId="1A49278C" w14:textId="42C69A89" w:rsidR="00D22035" w:rsidRPr="00D22035" w:rsidRDefault="00D22035" w:rsidP="00D22035">
      <w:pPr>
        <w:spacing w:after="0"/>
        <w:rPr>
          <w:rFonts w:ascii="Arial" w:hAnsi="Arial" w:cs="Arial"/>
        </w:rPr>
      </w:pPr>
      <w:r w:rsidRPr="00D22035">
        <w:rPr>
          <w:rFonts w:ascii="Arial" w:hAnsi="Arial" w:cs="Arial"/>
        </w:rPr>
        <w:t>Diego Fernando Olarte Álzate, Alcalde del municipio de Norcasia</w:t>
      </w:r>
    </w:p>
    <w:p w14:paraId="4AAEB817" w14:textId="29AA5C3C" w:rsidR="00D22035" w:rsidRPr="00D22035" w:rsidRDefault="00C638CC" w:rsidP="00D22035">
      <w:pPr>
        <w:spacing w:before="240" w:after="240"/>
        <w:jc w:val="both"/>
        <w:rPr>
          <w:rFonts w:ascii="Arial" w:hAnsi="Arial" w:cs="Arial"/>
        </w:rPr>
      </w:pPr>
      <w:r>
        <w:rPr>
          <w:rFonts w:ascii="Arial" w:hAnsi="Arial" w:cs="Arial"/>
        </w:rPr>
        <w:t xml:space="preserve">La Dra. </w:t>
      </w:r>
      <w:r w:rsidR="00D22035" w:rsidRPr="00D22035">
        <w:rPr>
          <w:rFonts w:ascii="Arial" w:hAnsi="Arial" w:cs="Arial"/>
        </w:rPr>
        <w:t>Diana Mejía Gran</w:t>
      </w:r>
      <w:r>
        <w:rPr>
          <w:rFonts w:ascii="Arial" w:hAnsi="Arial" w:cs="Arial"/>
        </w:rPr>
        <w:t>d,</w:t>
      </w:r>
      <w:r w:rsidR="00D22035" w:rsidRPr="00D22035">
        <w:rPr>
          <w:rFonts w:ascii="Arial" w:hAnsi="Arial" w:cs="Arial"/>
        </w:rPr>
        <w:t xml:space="preserve"> </w:t>
      </w:r>
      <w:r>
        <w:rPr>
          <w:rFonts w:ascii="Arial" w:hAnsi="Arial" w:cs="Arial"/>
        </w:rPr>
        <w:t>s</w:t>
      </w:r>
      <w:r w:rsidR="00D22035" w:rsidRPr="00D22035">
        <w:rPr>
          <w:rFonts w:ascii="Arial" w:hAnsi="Arial" w:cs="Arial"/>
        </w:rPr>
        <w:t xml:space="preserve">ecretaria general de la corporación y secretaria del </w:t>
      </w:r>
      <w:r w:rsidR="00FC41B5" w:rsidRPr="00D22035">
        <w:rPr>
          <w:rFonts w:ascii="Arial" w:hAnsi="Arial" w:cs="Arial"/>
        </w:rPr>
        <w:t>Consejo Directivo</w:t>
      </w:r>
      <w:r>
        <w:rPr>
          <w:rFonts w:ascii="Arial" w:hAnsi="Arial" w:cs="Arial"/>
        </w:rPr>
        <w:t>,</w:t>
      </w:r>
      <w:r w:rsidR="00D22035" w:rsidRPr="00D22035">
        <w:rPr>
          <w:rFonts w:ascii="Arial" w:hAnsi="Arial" w:cs="Arial"/>
        </w:rPr>
        <w:t xml:space="preserve"> </w:t>
      </w:r>
      <w:r>
        <w:rPr>
          <w:rFonts w:ascii="Arial" w:hAnsi="Arial" w:cs="Arial"/>
        </w:rPr>
        <w:t>a</w:t>
      </w:r>
      <w:r w:rsidR="00D22035" w:rsidRPr="00D22035">
        <w:rPr>
          <w:rFonts w:ascii="Arial" w:hAnsi="Arial" w:cs="Arial"/>
        </w:rPr>
        <w:t xml:space="preserve">ntes de </w:t>
      </w:r>
      <w:r>
        <w:rPr>
          <w:rFonts w:ascii="Arial" w:hAnsi="Arial" w:cs="Arial"/>
        </w:rPr>
        <w:t xml:space="preserve">hacer lectura del </w:t>
      </w:r>
      <w:r w:rsidR="00D22035" w:rsidRPr="00D22035">
        <w:rPr>
          <w:rFonts w:ascii="Arial" w:hAnsi="Arial" w:cs="Arial"/>
        </w:rPr>
        <w:t>orden del día</w:t>
      </w:r>
      <w:r>
        <w:rPr>
          <w:rFonts w:ascii="Arial" w:hAnsi="Arial" w:cs="Arial"/>
        </w:rPr>
        <w:t xml:space="preserve">, pregunta a los </w:t>
      </w:r>
      <w:r w:rsidR="00D22035" w:rsidRPr="00D22035">
        <w:rPr>
          <w:rFonts w:ascii="Arial" w:hAnsi="Arial" w:cs="Arial"/>
        </w:rPr>
        <w:t xml:space="preserve">señores </w:t>
      </w:r>
      <w:r w:rsidR="00FC41B5" w:rsidRPr="00D22035">
        <w:rPr>
          <w:rFonts w:ascii="Arial" w:hAnsi="Arial" w:cs="Arial"/>
        </w:rPr>
        <w:t xml:space="preserve">Consejeros </w:t>
      </w:r>
      <w:r w:rsidR="00D22035" w:rsidRPr="00D22035">
        <w:rPr>
          <w:rFonts w:ascii="Arial" w:hAnsi="Arial" w:cs="Arial"/>
        </w:rPr>
        <w:t xml:space="preserve">y </w:t>
      </w:r>
      <w:r w:rsidR="00FC41B5" w:rsidRPr="00D22035">
        <w:rPr>
          <w:rFonts w:ascii="Arial" w:hAnsi="Arial" w:cs="Arial"/>
        </w:rPr>
        <w:t xml:space="preserve">Consejeras </w:t>
      </w:r>
      <w:r w:rsidR="00D22035" w:rsidRPr="00D22035">
        <w:rPr>
          <w:rFonts w:ascii="Arial" w:hAnsi="Arial" w:cs="Arial"/>
        </w:rPr>
        <w:t>sí está sesión se va a transmitir, responde la dra. Carmenza que es mejor transmitirla</w:t>
      </w:r>
      <w:r>
        <w:rPr>
          <w:rFonts w:ascii="Arial" w:hAnsi="Arial" w:cs="Arial"/>
        </w:rPr>
        <w:t>, lo cual es aprobado por todos los consejeros.</w:t>
      </w:r>
      <w:r w:rsidR="00D22035" w:rsidRPr="00D22035">
        <w:rPr>
          <w:rFonts w:ascii="Arial" w:hAnsi="Arial" w:cs="Arial"/>
        </w:rPr>
        <w:t xml:space="preserve"> </w:t>
      </w:r>
    </w:p>
    <w:p w14:paraId="5EE678A2" w14:textId="718EA0BA" w:rsidR="00D22035" w:rsidRDefault="00C638CC" w:rsidP="008E2EB2">
      <w:pPr>
        <w:jc w:val="both"/>
        <w:rPr>
          <w:rFonts w:ascii="Arial" w:hAnsi="Arial" w:cs="Arial"/>
        </w:rPr>
      </w:pPr>
      <w:r>
        <w:rPr>
          <w:rFonts w:ascii="Arial" w:hAnsi="Arial" w:cs="Arial"/>
        </w:rPr>
        <w:t xml:space="preserve">De igual forma solicita autorización para que ingresen </w:t>
      </w:r>
      <w:r w:rsidR="00135D69">
        <w:rPr>
          <w:rFonts w:ascii="Arial" w:hAnsi="Arial" w:cs="Arial"/>
        </w:rPr>
        <w:t>algunos Subdirectores</w:t>
      </w:r>
      <w:r>
        <w:rPr>
          <w:rFonts w:ascii="Arial" w:hAnsi="Arial" w:cs="Arial"/>
        </w:rPr>
        <w:t xml:space="preserve"> de la Corporación, así como la Secretaria de Desarrollo Económico del municipio de Chinchiná y el asesor de la Gobernación de Caldas</w:t>
      </w:r>
      <w:r w:rsidR="00135D69">
        <w:rPr>
          <w:rFonts w:ascii="Arial" w:hAnsi="Arial" w:cs="Arial"/>
        </w:rPr>
        <w:t>, lo cual es aprobado por unanimidad.</w:t>
      </w:r>
    </w:p>
    <w:p w14:paraId="5B9A5B90" w14:textId="36B693BA" w:rsidR="00135D69" w:rsidRDefault="00135D69" w:rsidP="008E2EB2">
      <w:pPr>
        <w:jc w:val="both"/>
        <w:rPr>
          <w:rFonts w:ascii="Arial" w:hAnsi="Arial" w:cs="Arial"/>
        </w:rPr>
      </w:pPr>
      <w:r>
        <w:rPr>
          <w:rFonts w:ascii="Arial" w:hAnsi="Arial" w:cs="Arial"/>
        </w:rPr>
        <w:t xml:space="preserve">Comenta la Dra. Diana que está mañana estuvieron reunidos con los alcaldes y el Dr. Ronald para </w:t>
      </w:r>
      <w:r w:rsidR="00E41FD8">
        <w:rPr>
          <w:rFonts w:ascii="Arial" w:hAnsi="Arial" w:cs="Arial"/>
        </w:rPr>
        <w:t>contextualizarlos en</w:t>
      </w:r>
      <w:r>
        <w:rPr>
          <w:rFonts w:ascii="Arial" w:hAnsi="Arial" w:cs="Arial"/>
        </w:rPr>
        <w:t xml:space="preserve"> el tema</w:t>
      </w:r>
      <w:r w:rsidR="00E41FD8">
        <w:rPr>
          <w:rFonts w:ascii="Arial" w:hAnsi="Arial" w:cs="Arial"/>
        </w:rPr>
        <w:t xml:space="preserve"> de Viv</w:t>
      </w:r>
      <w:r>
        <w:rPr>
          <w:rFonts w:ascii="Arial" w:hAnsi="Arial" w:cs="Arial"/>
        </w:rPr>
        <w:t>ocuenca.</w:t>
      </w:r>
    </w:p>
    <w:p w14:paraId="49FBBBE5" w14:textId="7FBAA25E" w:rsidR="00135D69" w:rsidRDefault="00135D69" w:rsidP="008E2EB2">
      <w:pPr>
        <w:jc w:val="both"/>
        <w:rPr>
          <w:rFonts w:ascii="Arial" w:hAnsi="Arial" w:cs="Arial"/>
        </w:rPr>
      </w:pPr>
      <w:r>
        <w:rPr>
          <w:rFonts w:ascii="Arial" w:hAnsi="Arial" w:cs="Arial"/>
        </w:rPr>
        <w:t>El Dr. Roland hace lectura del orden del día</w:t>
      </w:r>
    </w:p>
    <w:p w14:paraId="59640D4B" w14:textId="77777777" w:rsidR="00135D69" w:rsidRPr="004A53BC" w:rsidRDefault="00135D69" w:rsidP="00135D69">
      <w:pPr>
        <w:pStyle w:val="Prrafodelista"/>
        <w:numPr>
          <w:ilvl w:val="0"/>
          <w:numId w:val="8"/>
        </w:numPr>
        <w:spacing w:after="0"/>
        <w:jc w:val="both"/>
        <w:rPr>
          <w:rFonts w:ascii="Arial" w:hAnsi="Arial" w:cs="Arial"/>
          <w:sz w:val="18"/>
          <w:szCs w:val="18"/>
          <w:lang w:val="es-ES"/>
        </w:rPr>
      </w:pPr>
      <w:r w:rsidRPr="004A53BC">
        <w:rPr>
          <w:rFonts w:ascii="Arial" w:hAnsi="Arial" w:cs="Arial"/>
          <w:sz w:val="18"/>
          <w:szCs w:val="18"/>
          <w:lang w:val="es-ES"/>
        </w:rPr>
        <w:t>Verificación del quórum.</w:t>
      </w:r>
    </w:p>
    <w:p w14:paraId="6E5ECC90" w14:textId="77777777" w:rsidR="00135D69" w:rsidRDefault="00135D69" w:rsidP="00135D69">
      <w:pPr>
        <w:pStyle w:val="Sinespaciado"/>
        <w:numPr>
          <w:ilvl w:val="0"/>
          <w:numId w:val="8"/>
        </w:numPr>
        <w:jc w:val="both"/>
        <w:rPr>
          <w:rFonts w:ascii="Arial" w:hAnsi="Arial" w:cs="Arial"/>
          <w:sz w:val="18"/>
          <w:szCs w:val="18"/>
          <w:lang w:val="es-ES"/>
        </w:rPr>
      </w:pPr>
      <w:r w:rsidRPr="004A53BC">
        <w:rPr>
          <w:rFonts w:ascii="Arial" w:hAnsi="Arial" w:cs="Arial"/>
          <w:sz w:val="18"/>
          <w:szCs w:val="18"/>
          <w:lang w:val="es-ES"/>
        </w:rPr>
        <w:t>Lectura y aprobación del orden del día</w:t>
      </w:r>
    </w:p>
    <w:p w14:paraId="697288C9" w14:textId="253BCF6C" w:rsidR="00135D69" w:rsidRPr="004A53BC" w:rsidRDefault="00135D69" w:rsidP="00135D69">
      <w:pPr>
        <w:pStyle w:val="Sinespaciado"/>
        <w:numPr>
          <w:ilvl w:val="0"/>
          <w:numId w:val="8"/>
        </w:numPr>
        <w:jc w:val="both"/>
        <w:rPr>
          <w:rFonts w:ascii="Arial" w:hAnsi="Arial" w:cs="Arial"/>
          <w:sz w:val="18"/>
          <w:szCs w:val="18"/>
          <w:lang w:val="es-ES"/>
        </w:rPr>
      </w:pPr>
      <w:r>
        <w:rPr>
          <w:rFonts w:ascii="Arial" w:hAnsi="Arial" w:cs="Arial"/>
          <w:sz w:val="18"/>
          <w:szCs w:val="18"/>
          <w:lang w:val="es-ES"/>
        </w:rPr>
        <w:t xml:space="preserve">Presentación y aprobación del proyecto de Acuerdo por medio del cual se modifica el artículo tercero del Acuerdo de Consejo Directivo No. 30 de 2017 </w:t>
      </w:r>
    </w:p>
    <w:p w14:paraId="4868CA80" w14:textId="77777777" w:rsidR="00F54578" w:rsidRDefault="00F54578" w:rsidP="00F54578">
      <w:pPr>
        <w:pStyle w:val="Sinespaciado"/>
        <w:jc w:val="both"/>
        <w:rPr>
          <w:rFonts w:ascii="Arial" w:hAnsi="Arial" w:cs="Arial"/>
          <w:sz w:val="22"/>
          <w:szCs w:val="22"/>
          <w:lang w:val="es-ES"/>
        </w:rPr>
      </w:pPr>
    </w:p>
    <w:p w14:paraId="7E0E7941" w14:textId="5D697C0C" w:rsidR="00E41FD8" w:rsidRDefault="00E41FD8" w:rsidP="00E41FD8">
      <w:pPr>
        <w:pStyle w:val="Sinespaciado"/>
        <w:jc w:val="both"/>
        <w:rPr>
          <w:rFonts w:ascii="Arial" w:hAnsi="Arial" w:cs="Arial"/>
          <w:sz w:val="22"/>
          <w:szCs w:val="22"/>
        </w:rPr>
      </w:pPr>
      <w:r w:rsidRPr="00F54578">
        <w:rPr>
          <w:rFonts w:ascii="Arial" w:hAnsi="Arial" w:cs="Arial"/>
          <w:sz w:val="22"/>
          <w:szCs w:val="22"/>
        </w:rPr>
        <w:t>Teniendo como quórum la presencia de once (11) consejeros, la Dra. Diana solicita autorización para que la Dra. Angélica María Orozco- Representante del sector privado asista de manera virtual</w:t>
      </w:r>
      <w:r>
        <w:rPr>
          <w:rFonts w:ascii="Arial" w:hAnsi="Arial" w:cs="Arial"/>
          <w:sz w:val="22"/>
          <w:szCs w:val="22"/>
        </w:rPr>
        <w:t xml:space="preserve"> porque está fuera de la ciudad</w:t>
      </w:r>
      <w:r w:rsidRPr="00F54578">
        <w:rPr>
          <w:rFonts w:ascii="Arial" w:hAnsi="Arial" w:cs="Arial"/>
          <w:sz w:val="22"/>
          <w:szCs w:val="22"/>
        </w:rPr>
        <w:t xml:space="preserve">, lo cual es aprobado por todos los consejeros. </w:t>
      </w:r>
    </w:p>
    <w:p w14:paraId="32C8CE13" w14:textId="77777777" w:rsidR="00E41FD8" w:rsidRPr="00F54578" w:rsidRDefault="00E41FD8" w:rsidP="00E41FD8">
      <w:pPr>
        <w:pStyle w:val="Sinespaciado"/>
        <w:jc w:val="both"/>
        <w:rPr>
          <w:rFonts w:ascii="Arial" w:hAnsi="Arial" w:cs="Arial"/>
          <w:sz w:val="22"/>
          <w:szCs w:val="22"/>
        </w:rPr>
      </w:pPr>
    </w:p>
    <w:p w14:paraId="06F84AA7" w14:textId="51D1DEC4" w:rsidR="00F54578" w:rsidRDefault="00F54578" w:rsidP="00F54578">
      <w:pPr>
        <w:pStyle w:val="Sinespaciado"/>
        <w:jc w:val="both"/>
        <w:rPr>
          <w:rFonts w:ascii="Arial" w:hAnsi="Arial" w:cs="Arial"/>
          <w:sz w:val="22"/>
          <w:szCs w:val="22"/>
          <w:lang w:val="es-ES"/>
        </w:rPr>
      </w:pPr>
      <w:r>
        <w:rPr>
          <w:rFonts w:ascii="Arial" w:hAnsi="Arial" w:cs="Arial"/>
          <w:sz w:val="22"/>
          <w:szCs w:val="22"/>
          <w:lang w:val="es-ES"/>
        </w:rPr>
        <w:t>El Dr. Ronald somete a consideración el orden del día, el cual es aprobado por unanimidad.</w:t>
      </w:r>
    </w:p>
    <w:p w14:paraId="3555C9DB" w14:textId="77777777" w:rsidR="00F54578" w:rsidRPr="00F54578" w:rsidRDefault="00F54578" w:rsidP="00F54578">
      <w:pPr>
        <w:pStyle w:val="Sinespaciado"/>
        <w:jc w:val="both"/>
        <w:rPr>
          <w:rFonts w:ascii="Arial" w:hAnsi="Arial" w:cs="Arial"/>
          <w:sz w:val="22"/>
          <w:szCs w:val="22"/>
        </w:rPr>
      </w:pPr>
    </w:p>
    <w:p w14:paraId="5232D1F5" w14:textId="4EF8AEC6" w:rsidR="00F54578" w:rsidRPr="00F54578" w:rsidRDefault="00F54578" w:rsidP="00F54578">
      <w:pPr>
        <w:pStyle w:val="Sinespaciado"/>
        <w:jc w:val="both"/>
        <w:rPr>
          <w:rFonts w:ascii="Arial" w:hAnsi="Arial" w:cs="Arial"/>
          <w:sz w:val="22"/>
          <w:szCs w:val="22"/>
          <w:lang w:val="es-ES"/>
        </w:rPr>
      </w:pPr>
      <w:r w:rsidRPr="00F54578">
        <w:rPr>
          <w:rFonts w:ascii="Arial" w:hAnsi="Arial" w:cs="Arial"/>
          <w:sz w:val="22"/>
          <w:szCs w:val="22"/>
          <w:lang w:val="es-ES"/>
        </w:rPr>
        <w:t xml:space="preserve">Presentación y aprobación del proyecto de Acuerdo por medio del cual se modifica el artículo tercero del Acuerdo de Consejo Directivo No. 30 de 2017 </w:t>
      </w:r>
    </w:p>
    <w:p w14:paraId="02AD8497" w14:textId="77777777" w:rsidR="00F54578" w:rsidRPr="00F54578" w:rsidRDefault="00F54578" w:rsidP="00F54578">
      <w:pPr>
        <w:jc w:val="both"/>
        <w:rPr>
          <w:rFonts w:ascii="Arial" w:hAnsi="Arial" w:cs="Arial"/>
        </w:rPr>
      </w:pPr>
    </w:p>
    <w:p w14:paraId="5712DF8D" w14:textId="4C1D0B22" w:rsidR="00135D69" w:rsidRPr="00F54578" w:rsidRDefault="00135D69" w:rsidP="00F54578">
      <w:pPr>
        <w:jc w:val="both"/>
        <w:rPr>
          <w:rFonts w:ascii="Arial" w:hAnsi="Arial" w:cs="Arial"/>
        </w:rPr>
      </w:pPr>
    </w:p>
    <w:p w14:paraId="7704283E" w14:textId="28708298" w:rsidR="00F54578" w:rsidRDefault="00F54578" w:rsidP="00E41FD8">
      <w:pPr>
        <w:spacing w:after="0"/>
        <w:jc w:val="both"/>
        <w:rPr>
          <w:rFonts w:ascii="Arial" w:hAnsi="Arial" w:cs="Arial"/>
        </w:rPr>
      </w:pPr>
      <w:r>
        <w:rPr>
          <w:rFonts w:ascii="Arial" w:hAnsi="Arial" w:cs="Arial"/>
        </w:rPr>
        <w:lastRenderedPageBreak/>
        <w:t>Pregunta la Dra. Diana si se proyecta de una vez el Acuerdo o si los consejeros y consejeras tienen alguna pregunta al respecto.</w:t>
      </w:r>
    </w:p>
    <w:p w14:paraId="7F4ED549" w14:textId="77777777" w:rsidR="00E41FD8" w:rsidRDefault="00E41FD8" w:rsidP="00E41FD8">
      <w:pPr>
        <w:spacing w:after="0"/>
        <w:jc w:val="both"/>
        <w:rPr>
          <w:rFonts w:ascii="Arial" w:hAnsi="Arial" w:cs="Arial"/>
        </w:rPr>
      </w:pPr>
    </w:p>
    <w:p w14:paraId="2BA50A0E" w14:textId="720553C3" w:rsidR="00273DB4" w:rsidRDefault="00F54578" w:rsidP="00E41FD8">
      <w:pPr>
        <w:spacing w:after="0"/>
        <w:jc w:val="both"/>
        <w:rPr>
          <w:rFonts w:ascii="Arial" w:hAnsi="Arial" w:cs="Arial"/>
        </w:rPr>
      </w:pPr>
      <w:r w:rsidRPr="00402D6C">
        <w:rPr>
          <w:rFonts w:ascii="Arial" w:hAnsi="Arial" w:cs="Arial"/>
        </w:rPr>
        <w:t xml:space="preserve">La Dra. Andrea </w:t>
      </w:r>
      <w:r w:rsidR="00402D6C" w:rsidRPr="00402D6C">
        <w:rPr>
          <w:rFonts w:ascii="Arial" w:hAnsi="Arial" w:cs="Arial"/>
        </w:rPr>
        <w:t xml:space="preserve">pregunta </w:t>
      </w:r>
      <w:r w:rsidR="00402D6C">
        <w:rPr>
          <w:rFonts w:ascii="Arial" w:hAnsi="Arial" w:cs="Arial"/>
        </w:rPr>
        <w:t xml:space="preserve">si este </w:t>
      </w:r>
      <w:r w:rsidR="00D25B87" w:rsidRPr="00402D6C">
        <w:rPr>
          <w:rFonts w:ascii="Arial" w:hAnsi="Arial" w:cs="Arial"/>
        </w:rPr>
        <w:t xml:space="preserve">ajuste al acuerdo </w:t>
      </w:r>
      <w:r w:rsidR="00402D6C">
        <w:rPr>
          <w:rFonts w:ascii="Arial" w:hAnsi="Arial" w:cs="Arial"/>
        </w:rPr>
        <w:t>r</w:t>
      </w:r>
      <w:r w:rsidR="00D25B87" w:rsidRPr="00402D6C">
        <w:rPr>
          <w:rFonts w:ascii="Arial" w:hAnsi="Arial" w:cs="Arial"/>
        </w:rPr>
        <w:t xml:space="preserve">esponde lo que </w:t>
      </w:r>
      <w:r w:rsidR="00402D6C">
        <w:rPr>
          <w:rFonts w:ascii="Arial" w:hAnsi="Arial" w:cs="Arial"/>
        </w:rPr>
        <w:t>les</w:t>
      </w:r>
      <w:r w:rsidR="00D25B87" w:rsidRPr="00402D6C">
        <w:rPr>
          <w:rFonts w:ascii="Arial" w:hAnsi="Arial" w:cs="Arial"/>
        </w:rPr>
        <w:t xml:space="preserve"> están </w:t>
      </w:r>
      <w:r w:rsidR="00273DB4" w:rsidRPr="00402D6C">
        <w:rPr>
          <w:rFonts w:ascii="Arial" w:hAnsi="Arial" w:cs="Arial"/>
        </w:rPr>
        <w:t>solicitando</w:t>
      </w:r>
      <w:r w:rsidR="00273DB4">
        <w:rPr>
          <w:rFonts w:ascii="Arial" w:hAnsi="Arial" w:cs="Arial"/>
        </w:rPr>
        <w:t xml:space="preserve">, </w:t>
      </w:r>
      <w:r w:rsidR="00273DB4" w:rsidRPr="00402D6C">
        <w:rPr>
          <w:rFonts w:ascii="Arial" w:hAnsi="Arial" w:cs="Arial"/>
        </w:rPr>
        <w:t>y</w:t>
      </w:r>
      <w:r w:rsidR="00402D6C">
        <w:rPr>
          <w:rFonts w:ascii="Arial" w:hAnsi="Arial" w:cs="Arial"/>
        </w:rPr>
        <w:t xml:space="preserve"> quedarían </w:t>
      </w:r>
      <w:r w:rsidR="00D25B87" w:rsidRPr="00402D6C">
        <w:rPr>
          <w:rFonts w:ascii="Arial" w:hAnsi="Arial" w:cs="Arial"/>
        </w:rPr>
        <w:t xml:space="preserve">tranquilos en la respuesta que se dé a la contraloría de </w:t>
      </w:r>
      <w:r w:rsidR="00273DB4">
        <w:rPr>
          <w:rFonts w:ascii="Arial" w:hAnsi="Arial" w:cs="Arial"/>
        </w:rPr>
        <w:t>c</w:t>
      </w:r>
      <w:r w:rsidR="00D25B87" w:rsidRPr="00402D6C">
        <w:rPr>
          <w:rFonts w:ascii="Arial" w:hAnsi="Arial" w:cs="Arial"/>
        </w:rPr>
        <w:t>ara a las preguntas y a l</w:t>
      </w:r>
      <w:r w:rsidR="00402D6C">
        <w:rPr>
          <w:rFonts w:ascii="Arial" w:hAnsi="Arial" w:cs="Arial"/>
        </w:rPr>
        <w:t>o que les presentaron la semana pasada</w:t>
      </w:r>
      <w:r w:rsidR="00273DB4">
        <w:rPr>
          <w:rFonts w:ascii="Arial" w:hAnsi="Arial" w:cs="Arial"/>
        </w:rPr>
        <w:t>.</w:t>
      </w:r>
    </w:p>
    <w:p w14:paraId="516B65F6" w14:textId="77777777" w:rsidR="00E41FD8" w:rsidRDefault="00E41FD8" w:rsidP="00E41FD8">
      <w:pPr>
        <w:spacing w:after="0"/>
        <w:jc w:val="both"/>
        <w:rPr>
          <w:rFonts w:ascii="Arial" w:hAnsi="Arial" w:cs="Arial"/>
        </w:rPr>
      </w:pPr>
    </w:p>
    <w:p w14:paraId="5C4F5E75" w14:textId="19185194" w:rsidR="009B1965" w:rsidRDefault="00273DB4" w:rsidP="00E41FD8">
      <w:pPr>
        <w:spacing w:after="0"/>
        <w:jc w:val="both"/>
        <w:rPr>
          <w:rFonts w:ascii="Arial" w:hAnsi="Arial" w:cs="Arial"/>
        </w:rPr>
      </w:pPr>
      <w:r>
        <w:rPr>
          <w:rFonts w:ascii="Arial" w:hAnsi="Arial" w:cs="Arial"/>
        </w:rPr>
        <w:t xml:space="preserve">El Dr. German responde que la contraloría no está haciendo ninguna argumentación sobre la aprobación, es el cómo se ejecutó, plantean que las transferencias del sector eléctrico pierden cierta competencia en su trámite porque se le entrega a un tercero, este ajuste obedece a eso, para que la Corporación </w:t>
      </w:r>
      <w:r w:rsidR="00D25B87" w:rsidRPr="00402D6C">
        <w:rPr>
          <w:rFonts w:ascii="Arial" w:hAnsi="Arial" w:cs="Arial"/>
        </w:rPr>
        <w:t>tenga un mayor control y b</w:t>
      </w:r>
      <w:r w:rsidR="009B1965">
        <w:rPr>
          <w:rFonts w:ascii="Arial" w:hAnsi="Arial" w:cs="Arial"/>
        </w:rPr>
        <w:t>li</w:t>
      </w:r>
      <w:r w:rsidR="00D25B87" w:rsidRPr="00402D6C">
        <w:rPr>
          <w:rFonts w:ascii="Arial" w:hAnsi="Arial" w:cs="Arial"/>
        </w:rPr>
        <w:t xml:space="preserve">nde los recursos y no se entreguen en medida de aportes sino a través de proyectos establecidos que están vinculados a través del </w:t>
      </w:r>
      <w:r w:rsidR="009B1965">
        <w:rPr>
          <w:rFonts w:ascii="Arial" w:hAnsi="Arial" w:cs="Arial"/>
        </w:rPr>
        <w:t>P</w:t>
      </w:r>
      <w:r w:rsidR="00D25B87" w:rsidRPr="00402D6C">
        <w:rPr>
          <w:rFonts w:ascii="Arial" w:hAnsi="Arial" w:cs="Arial"/>
        </w:rPr>
        <w:t xml:space="preserve">lan de </w:t>
      </w:r>
      <w:r w:rsidR="009B1965">
        <w:rPr>
          <w:rFonts w:ascii="Arial" w:hAnsi="Arial" w:cs="Arial"/>
        </w:rPr>
        <w:t>A</w:t>
      </w:r>
      <w:r w:rsidR="00D25B87" w:rsidRPr="00402D6C">
        <w:rPr>
          <w:rFonts w:ascii="Arial" w:hAnsi="Arial" w:cs="Arial"/>
        </w:rPr>
        <w:t xml:space="preserve">cción </w:t>
      </w:r>
      <w:r w:rsidR="009B1965">
        <w:rPr>
          <w:rFonts w:ascii="Arial" w:hAnsi="Arial" w:cs="Arial"/>
        </w:rPr>
        <w:t xml:space="preserve">Institucional </w:t>
      </w:r>
      <w:r>
        <w:rPr>
          <w:rFonts w:ascii="Arial" w:hAnsi="Arial" w:cs="Arial"/>
        </w:rPr>
        <w:t>de la Corporación</w:t>
      </w:r>
      <w:r w:rsidR="00427CC1">
        <w:rPr>
          <w:rFonts w:ascii="Arial" w:hAnsi="Arial" w:cs="Arial"/>
        </w:rPr>
        <w:t>, es un ajuste y proceder a la modificación de los estatutos de Vivocuenca, e</w:t>
      </w:r>
      <w:r w:rsidR="009B1965">
        <w:rPr>
          <w:rFonts w:ascii="Arial" w:hAnsi="Arial" w:cs="Arial"/>
        </w:rPr>
        <w:t>s preparar a la Corporación en cualquier toma de decisiones</w:t>
      </w:r>
      <w:r w:rsidR="00427CC1">
        <w:rPr>
          <w:rFonts w:ascii="Arial" w:hAnsi="Arial" w:cs="Arial"/>
        </w:rPr>
        <w:t xml:space="preserve"> de</w:t>
      </w:r>
      <w:r w:rsidR="009B1965">
        <w:rPr>
          <w:rFonts w:ascii="Arial" w:hAnsi="Arial" w:cs="Arial"/>
        </w:rPr>
        <w:t xml:space="preserve"> un eventual retiro o de continuar, pero blindando los recursos, si no hay una modificación de los estatutos no nos podemos retirar</w:t>
      </w:r>
      <w:r w:rsidR="00427CC1">
        <w:rPr>
          <w:rFonts w:ascii="Arial" w:hAnsi="Arial" w:cs="Arial"/>
        </w:rPr>
        <w:t xml:space="preserve"> porque perderíamos el control de los recursos.</w:t>
      </w:r>
      <w:r w:rsidR="009B1965">
        <w:rPr>
          <w:rFonts w:ascii="Arial" w:hAnsi="Arial" w:cs="Arial"/>
        </w:rPr>
        <w:t xml:space="preserve"> </w:t>
      </w:r>
    </w:p>
    <w:p w14:paraId="54FE5ECD" w14:textId="77777777" w:rsidR="00E41FD8" w:rsidRDefault="00E41FD8" w:rsidP="00E41FD8">
      <w:pPr>
        <w:spacing w:after="0"/>
        <w:jc w:val="both"/>
        <w:rPr>
          <w:rFonts w:ascii="Arial" w:hAnsi="Arial" w:cs="Arial"/>
        </w:rPr>
      </w:pPr>
    </w:p>
    <w:p w14:paraId="53F94855" w14:textId="7CDB6E09" w:rsidR="00427CC1" w:rsidRDefault="009B1965" w:rsidP="00402D6C">
      <w:pPr>
        <w:jc w:val="both"/>
        <w:rPr>
          <w:rFonts w:ascii="Arial" w:hAnsi="Arial" w:cs="Arial"/>
        </w:rPr>
      </w:pPr>
      <w:r>
        <w:rPr>
          <w:rFonts w:ascii="Arial" w:hAnsi="Arial" w:cs="Arial"/>
        </w:rPr>
        <w:t xml:space="preserve">Pregunta la Dra. Andrea </w:t>
      </w:r>
      <w:r w:rsidR="00427CC1">
        <w:rPr>
          <w:rFonts w:ascii="Arial" w:hAnsi="Arial" w:cs="Arial"/>
        </w:rPr>
        <w:t>sobre la investigación que hizo la Contraloría, responde el Dr. German que ya hay un</w:t>
      </w:r>
      <w:r w:rsidR="00FC3B74">
        <w:rPr>
          <w:rFonts w:ascii="Arial" w:hAnsi="Arial" w:cs="Arial"/>
        </w:rPr>
        <w:t>os</w:t>
      </w:r>
      <w:r w:rsidR="00427CC1">
        <w:rPr>
          <w:rFonts w:ascii="Arial" w:hAnsi="Arial" w:cs="Arial"/>
        </w:rPr>
        <w:t xml:space="preserve"> </w:t>
      </w:r>
      <w:r w:rsidR="00FC3B74">
        <w:rPr>
          <w:rFonts w:ascii="Arial" w:hAnsi="Arial" w:cs="Arial"/>
        </w:rPr>
        <w:t>hallazgos</w:t>
      </w:r>
      <w:r w:rsidR="00427CC1">
        <w:rPr>
          <w:rFonts w:ascii="Arial" w:hAnsi="Arial" w:cs="Arial"/>
        </w:rPr>
        <w:t xml:space="preserve"> por parte de la Contraloría, pero van a solicitar que revisen nuevamente</w:t>
      </w:r>
      <w:r w:rsidR="00FC3B74">
        <w:rPr>
          <w:rFonts w:ascii="Arial" w:hAnsi="Arial" w:cs="Arial"/>
        </w:rPr>
        <w:t xml:space="preserve"> dichos hallazgos</w:t>
      </w:r>
      <w:r w:rsidR="00427CC1">
        <w:rPr>
          <w:rFonts w:ascii="Arial" w:hAnsi="Arial" w:cs="Arial"/>
        </w:rPr>
        <w:t xml:space="preserve"> </w:t>
      </w:r>
      <w:r w:rsidR="00FC3B74">
        <w:rPr>
          <w:rFonts w:ascii="Arial" w:hAnsi="Arial" w:cs="Arial"/>
        </w:rPr>
        <w:t xml:space="preserve">emitidos </w:t>
      </w:r>
      <w:r w:rsidR="00427CC1">
        <w:rPr>
          <w:rFonts w:ascii="Arial" w:hAnsi="Arial" w:cs="Arial"/>
        </w:rPr>
        <w:t>en el mes de diciembre. Reitera que cuando se apru</w:t>
      </w:r>
      <w:r w:rsidR="006C7815">
        <w:rPr>
          <w:rFonts w:ascii="Arial" w:hAnsi="Arial" w:cs="Arial"/>
        </w:rPr>
        <w:t>e</w:t>
      </w:r>
      <w:r w:rsidR="00427CC1">
        <w:rPr>
          <w:rFonts w:ascii="Arial" w:hAnsi="Arial" w:cs="Arial"/>
        </w:rPr>
        <w:t xml:space="preserve">ba el plan de acción de </w:t>
      </w:r>
      <w:r w:rsidR="006C7815">
        <w:rPr>
          <w:rFonts w:ascii="Arial" w:hAnsi="Arial" w:cs="Arial"/>
        </w:rPr>
        <w:t>V</w:t>
      </w:r>
      <w:r w:rsidR="00427CC1">
        <w:rPr>
          <w:rFonts w:ascii="Arial" w:hAnsi="Arial" w:cs="Arial"/>
        </w:rPr>
        <w:t>ivocuenca se</w:t>
      </w:r>
      <w:r w:rsidR="006C7815">
        <w:rPr>
          <w:rFonts w:ascii="Arial" w:hAnsi="Arial" w:cs="Arial"/>
        </w:rPr>
        <w:t xml:space="preserve"> aprueba de acuerdo al</w:t>
      </w:r>
      <w:r w:rsidR="00427CC1">
        <w:rPr>
          <w:rFonts w:ascii="Arial" w:hAnsi="Arial" w:cs="Arial"/>
        </w:rPr>
        <w:t xml:space="preserve"> Plan de Acción Institucional de la Corporación. </w:t>
      </w:r>
    </w:p>
    <w:p w14:paraId="6C506761" w14:textId="77777777" w:rsidR="006C7815" w:rsidRDefault="006C7815" w:rsidP="00402D6C">
      <w:pPr>
        <w:jc w:val="both"/>
        <w:rPr>
          <w:rFonts w:ascii="Arial" w:hAnsi="Arial" w:cs="Arial"/>
        </w:rPr>
      </w:pPr>
      <w:r>
        <w:rPr>
          <w:rFonts w:ascii="Arial" w:hAnsi="Arial" w:cs="Arial"/>
        </w:rPr>
        <w:t xml:space="preserve">La Dra. </w:t>
      </w:r>
      <w:r w:rsidR="00427CC1">
        <w:rPr>
          <w:rFonts w:ascii="Arial" w:hAnsi="Arial" w:cs="Arial"/>
        </w:rPr>
        <w:t>Carmenza</w:t>
      </w:r>
      <w:r>
        <w:rPr>
          <w:rFonts w:ascii="Arial" w:hAnsi="Arial" w:cs="Arial"/>
        </w:rPr>
        <w:t xml:space="preserve"> comenta que están por abordar tres decisiones: 1. </w:t>
      </w:r>
      <w:r w:rsidR="00427CC1">
        <w:rPr>
          <w:rFonts w:ascii="Arial" w:hAnsi="Arial" w:cs="Arial"/>
        </w:rPr>
        <w:t xml:space="preserve"> </w:t>
      </w:r>
      <w:r>
        <w:rPr>
          <w:rFonts w:ascii="Arial" w:hAnsi="Arial" w:cs="Arial"/>
        </w:rPr>
        <w:t>M</w:t>
      </w:r>
      <w:r w:rsidR="00427CC1">
        <w:rPr>
          <w:rFonts w:ascii="Arial" w:hAnsi="Arial" w:cs="Arial"/>
        </w:rPr>
        <w:t xml:space="preserve">odificación estatutos </w:t>
      </w:r>
      <w:r>
        <w:rPr>
          <w:rFonts w:ascii="Arial" w:hAnsi="Arial" w:cs="Arial"/>
        </w:rPr>
        <w:t>V</w:t>
      </w:r>
      <w:r w:rsidR="00427CC1">
        <w:rPr>
          <w:rFonts w:ascii="Arial" w:hAnsi="Arial" w:cs="Arial"/>
        </w:rPr>
        <w:t xml:space="preserve">ivocuenca, </w:t>
      </w:r>
      <w:r>
        <w:rPr>
          <w:rFonts w:ascii="Arial" w:hAnsi="Arial" w:cs="Arial"/>
        </w:rPr>
        <w:t>2. S</w:t>
      </w:r>
      <w:r w:rsidR="00427CC1">
        <w:rPr>
          <w:rFonts w:ascii="Arial" w:hAnsi="Arial" w:cs="Arial"/>
        </w:rPr>
        <w:t xml:space="preserve">i </w:t>
      </w:r>
      <w:r>
        <w:rPr>
          <w:rFonts w:ascii="Arial" w:hAnsi="Arial" w:cs="Arial"/>
        </w:rPr>
        <w:t>continúan o</w:t>
      </w:r>
      <w:r w:rsidR="00427CC1">
        <w:rPr>
          <w:rFonts w:ascii="Arial" w:hAnsi="Arial" w:cs="Arial"/>
        </w:rPr>
        <w:t xml:space="preserve"> no en </w:t>
      </w:r>
      <w:r>
        <w:rPr>
          <w:rFonts w:ascii="Arial" w:hAnsi="Arial" w:cs="Arial"/>
        </w:rPr>
        <w:t>V</w:t>
      </w:r>
      <w:r w:rsidR="00427CC1">
        <w:rPr>
          <w:rFonts w:ascii="Arial" w:hAnsi="Arial" w:cs="Arial"/>
        </w:rPr>
        <w:t xml:space="preserve">ivocuenca y </w:t>
      </w:r>
      <w:r>
        <w:rPr>
          <w:rFonts w:ascii="Arial" w:hAnsi="Arial" w:cs="Arial"/>
        </w:rPr>
        <w:t>3. Como van a seguir ejecutando esos recursos independientemente si hacen parte o no de Vivocuenca.</w:t>
      </w:r>
    </w:p>
    <w:p w14:paraId="70B62938" w14:textId="660DC056" w:rsidR="00427CC1" w:rsidRDefault="006C7815" w:rsidP="00402D6C">
      <w:pPr>
        <w:jc w:val="both"/>
        <w:rPr>
          <w:rFonts w:ascii="Arial" w:hAnsi="Arial" w:cs="Arial"/>
        </w:rPr>
      </w:pPr>
      <w:r>
        <w:rPr>
          <w:rFonts w:ascii="Arial" w:hAnsi="Arial" w:cs="Arial"/>
        </w:rPr>
        <w:t xml:space="preserve">Responde el Dr. German que con este ajuste se pueda tomar desde la administración una decisión, se hizo un análisis con los otros miembros de Vivocuenca y no se pueden retirar inmediatamente de Vivocuenca, hay unas recomendaciones de la entidad de control y deben ser escalonadas, por eso se necesita que autoricen la modificación de los estatutos de Vivocuenca.  </w:t>
      </w:r>
      <w:r w:rsidR="00427CC1">
        <w:rPr>
          <w:rFonts w:ascii="Arial" w:hAnsi="Arial" w:cs="Arial"/>
        </w:rPr>
        <w:t xml:space="preserve"> </w:t>
      </w:r>
    </w:p>
    <w:p w14:paraId="00A7FDF1" w14:textId="7A2339A5" w:rsidR="00FC3B74" w:rsidRDefault="00FC3B74" w:rsidP="00402D6C">
      <w:pPr>
        <w:jc w:val="both"/>
        <w:rPr>
          <w:rFonts w:ascii="Arial" w:hAnsi="Arial" w:cs="Arial"/>
        </w:rPr>
      </w:pPr>
      <w:r>
        <w:rPr>
          <w:rFonts w:ascii="Arial" w:hAnsi="Arial" w:cs="Arial"/>
        </w:rPr>
        <w:t>La Dra. Carmenza manifiesta que ante los hallazgos se está estudiando la probabilidad de reaccionar, entonces las decisiones que se tomen deben ser consecuentes</w:t>
      </w:r>
      <w:r w:rsidR="00E05998">
        <w:rPr>
          <w:rFonts w:ascii="Arial" w:hAnsi="Arial" w:cs="Arial"/>
        </w:rPr>
        <w:t>,</w:t>
      </w:r>
      <w:r>
        <w:rPr>
          <w:rFonts w:ascii="Arial" w:hAnsi="Arial" w:cs="Arial"/>
        </w:rPr>
        <w:t xml:space="preserve"> incluida la decisión de recurrir o no frente a la Contraloría, si </w:t>
      </w:r>
      <w:r w:rsidR="00E05998">
        <w:rPr>
          <w:rFonts w:ascii="Arial" w:hAnsi="Arial" w:cs="Arial"/>
        </w:rPr>
        <w:t>van</w:t>
      </w:r>
      <w:r>
        <w:rPr>
          <w:rFonts w:ascii="Arial" w:hAnsi="Arial" w:cs="Arial"/>
        </w:rPr>
        <w:t xml:space="preserve">  aceptar el planteamiento de la </w:t>
      </w:r>
      <w:r w:rsidR="00E05998">
        <w:rPr>
          <w:rFonts w:ascii="Arial" w:hAnsi="Arial" w:cs="Arial"/>
        </w:rPr>
        <w:t>auditoría</w:t>
      </w:r>
      <w:r>
        <w:rPr>
          <w:rFonts w:ascii="Arial" w:hAnsi="Arial" w:cs="Arial"/>
        </w:rPr>
        <w:t xml:space="preserve"> y los hallazgos los </w:t>
      </w:r>
      <w:r w:rsidR="00E05998">
        <w:rPr>
          <w:rFonts w:ascii="Arial" w:hAnsi="Arial" w:cs="Arial"/>
        </w:rPr>
        <w:t>van</w:t>
      </w:r>
      <w:r>
        <w:rPr>
          <w:rFonts w:ascii="Arial" w:hAnsi="Arial" w:cs="Arial"/>
        </w:rPr>
        <w:t xml:space="preserve"> a corregir, de c</w:t>
      </w:r>
      <w:r w:rsidR="00E05998">
        <w:rPr>
          <w:rFonts w:ascii="Arial" w:hAnsi="Arial" w:cs="Arial"/>
        </w:rPr>
        <w:t>ó</w:t>
      </w:r>
      <w:r>
        <w:rPr>
          <w:rFonts w:ascii="Arial" w:hAnsi="Arial" w:cs="Arial"/>
        </w:rPr>
        <w:t>mo va a quedar r</w:t>
      </w:r>
      <w:r w:rsidR="00E05998">
        <w:rPr>
          <w:rFonts w:ascii="Arial" w:hAnsi="Arial" w:cs="Arial"/>
        </w:rPr>
        <w:t>edactada</w:t>
      </w:r>
      <w:r>
        <w:rPr>
          <w:rFonts w:ascii="Arial" w:hAnsi="Arial" w:cs="Arial"/>
        </w:rPr>
        <w:t xml:space="preserve"> la modificación de los estatutos</w:t>
      </w:r>
      <w:r w:rsidR="00E05998">
        <w:rPr>
          <w:rFonts w:ascii="Arial" w:hAnsi="Arial" w:cs="Arial"/>
        </w:rPr>
        <w:t>,</w:t>
      </w:r>
      <w:r>
        <w:rPr>
          <w:rFonts w:ascii="Arial" w:hAnsi="Arial" w:cs="Arial"/>
        </w:rPr>
        <w:t xml:space="preserve"> pues</w:t>
      </w:r>
      <w:r w:rsidR="00E05998">
        <w:rPr>
          <w:rFonts w:ascii="Arial" w:hAnsi="Arial" w:cs="Arial"/>
        </w:rPr>
        <w:t>, se acepta,</w:t>
      </w:r>
      <w:r>
        <w:rPr>
          <w:rFonts w:ascii="Arial" w:hAnsi="Arial" w:cs="Arial"/>
        </w:rPr>
        <w:t xml:space="preserve"> eso es lo que le present</w:t>
      </w:r>
      <w:r w:rsidR="00E05998">
        <w:rPr>
          <w:rFonts w:ascii="Arial" w:hAnsi="Arial" w:cs="Arial"/>
        </w:rPr>
        <w:t>a</w:t>
      </w:r>
      <w:r>
        <w:rPr>
          <w:rFonts w:ascii="Arial" w:hAnsi="Arial" w:cs="Arial"/>
        </w:rPr>
        <w:t xml:space="preserve"> a la </w:t>
      </w:r>
      <w:r w:rsidR="00E05998">
        <w:rPr>
          <w:rFonts w:ascii="Arial" w:hAnsi="Arial" w:cs="Arial"/>
        </w:rPr>
        <w:t xml:space="preserve">contraloría, se está protegiendo la decisión de aquí para adelante, </w:t>
      </w:r>
      <w:r>
        <w:rPr>
          <w:rFonts w:ascii="Arial" w:hAnsi="Arial" w:cs="Arial"/>
        </w:rPr>
        <w:t xml:space="preserve">pero </w:t>
      </w:r>
      <w:r w:rsidR="00E05998">
        <w:rPr>
          <w:rFonts w:ascii="Arial" w:hAnsi="Arial" w:cs="Arial"/>
        </w:rPr>
        <w:t>están</w:t>
      </w:r>
      <w:r>
        <w:rPr>
          <w:rFonts w:ascii="Arial" w:hAnsi="Arial" w:cs="Arial"/>
        </w:rPr>
        <w:t xml:space="preserve"> reconociendo que los hallazgos algo de fundamento </w:t>
      </w:r>
      <w:r w:rsidR="00E05998">
        <w:rPr>
          <w:rFonts w:ascii="Arial" w:hAnsi="Arial" w:cs="Arial"/>
        </w:rPr>
        <w:t xml:space="preserve">tenían. </w:t>
      </w:r>
      <w:r>
        <w:rPr>
          <w:rFonts w:ascii="Arial" w:hAnsi="Arial" w:cs="Arial"/>
        </w:rPr>
        <w:t xml:space="preserve"> </w:t>
      </w:r>
    </w:p>
    <w:p w14:paraId="4A041CCB" w14:textId="1CAA910E" w:rsidR="00FC3B74" w:rsidRDefault="00E05998" w:rsidP="00402D6C">
      <w:pPr>
        <w:jc w:val="both"/>
        <w:rPr>
          <w:rFonts w:ascii="Arial" w:hAnsi="Arial" w:cs="Arial"/>
        </w:rPr>
      </w:pPr>
      <w:r>
        <w:rPr>
          <w:rFonts w:ascii="Arial" w:hAnsi="Arial" w:cs="Arial"/>
        </w:rPr>
        <w:t>El Dr. Ronald comenta que el Plan de Mejora es para subsanar los hallazgos y que no vuelva a suceder.</w:t>
      </w:r>
    </w:p>
    <w:p w14:paraId="51C9AF66" w14:textId="51B3D633" w:rsidR="00BB78EC" w:rsidRDefault="00E05998" w:rsidP="00402D6C">
      <w:pPr>
        <w:jc w:val="both"/>
        <w:rPr>
          <w:rFonts w:ascii="Arial" w:hAnsi="Arial" w:cs="Arial"/>
        </w:rPr>
      </w:pPr>
      <w:r>
        <w:rPr>
          <w:rFonts w:ascii="Arial" w:hAnsi="Arial" w:cs="Arial"/>
        </w:rPr>
        <w:lastRenderedPageBreak/>
        <w:t xml:space="preserve">Explica el Dr. German que no incluye a esta </w:t>
      </w:r>
      <w:r w:rsidR="00BB78EC">
        <w:rPr>
          <w:rFonts w:ascii="Arial" w:hAnsi="Arial" w:cs="Arial"/>
        </w:rPr>
        <w:t>administración,</w:t>
      </w:r>
      <w:r>
        <w:rPr>
          <w:rFonts w:ascii="Arial" w:hAnsi="Arial" w:cs="Arial"/>
        </w:rPr>
        <w:t xml:space="preserve"> </w:t>
      </w:r>
      <w:r w:rsidR="00BB78EC">
        <w:rPr>
          <w:rFonts w:ascii="Arial" w:hAnsi="Arial" w:cs="Arial"/>
        </w:rPr>
        <w:t xml:space="preserve">pero se presume la buena fe de la anterior administración y van a solicitar una nueva revisión por otro auditor. </w:t>
      </w:r>
      <w:r w:rsidR="00E35801">
        <w:rPr>
          <w:rFonts w:ascii="Arial" w:hAnsi="Arial" w:cs="Arial"/>
        </w:rPr>
        <w:t>Nuevamente explica el hallazgo por parte de la Contraloría</w:t>
      </w:r>
    </w:p>
    <w:p w14:paraId="50FAF89C" w14:textId="06C272DB" w:rsidR="00BB78EC" w:rsidRDefault="00E35801" w:rsidP="00402D6C">
      <w:pPr>
        <w:jc w:val="both"/>
        <w:rPr>
          <w:rFonts w:ascii="Arial" w:hAnsi="Arial" w:cs="Arial"/>
        </w:rPr>
      </w:pPr>
      <w:r>
        <w:rPr>
          <w:rFonts w:ascii="Arial" w:hAnsi="Arial" w:cs="Arial"/>
        </w:rPr>
        <w:t>La Dra. Diana aclara que el Dr. Carrión fue informado de la sesión del consejo y se le enviaron todos los documentos, pero le fue imposible asistir.</w:t>
      </w:r>
    </w:p>
    <w:p w14:paraId="289AED64" w14:textId="7464C61E" w:rsidR="00E35801" w:rsidRDefault="00E35801" w:rsidP="00402D6C">
      <w:pPr>
        <w:jc w:val="both"/>
        <w:rPr>
          <w:rFonts w:ascii="Arial" w:hAnsi="Arial" w:cs="Arial"/>
        </w:rPr>
      </w:pPr>
      <w:r w:rsidRPr="00E35801">
        <w:rPr>
          <w:rFonts w:ascii="Arial" w:hAnsi="Arial" w:cs="Arial"/>
        </w:rPr>
        <w:t xml:space="preserve">La Dra. Diana hace lectura del Plan de Mejoramiento, </w:t>
      </w:r>
      <w:r>
        <w:rPr>
          <w:rFonts w:ascii="Arial" w:hAnsi="Arial" w:cs="Arial"/>
        </w:rPr>
        <w:t>“T</w:t>
      </w:r>
      <w:r w:rsidRPr="00E35801">
        <w:rPr>
          <w:rFonts w:ascii="Arial" w:hAnsi="Arial" w:cs="Arial"/>
        </w:rPr>
        <w:t xml:space="preserve">ramitar ante el </w:t>
      </w:r>
      <w:r w:rsidR="00FE0FB2" w:rsidRPr="00E35801">
        <w:rPr>
          <w:rFonts w:ascii="Arial" w:hAnsi="Arial" w:cs="Arial"/>
        </w:rPr>
        <w:t xml:space="preserve">Consejo Directivo </w:t>
      </w:r>
      <w:r w:rsidRPr="00E35801">
        <w:rPr>
          <w:rFonts w:ascii="Arial" w:hAnsi="Arial" w:cs="Arial"/>
        </w:rPr>
        <w:t>análisis de pertinencia sobre la continuidad de la corporación en el fondo del agua</w:t>
      </w:r>
      <w:r>
        <w:rPr>
          <w:rFonts w:ascii="Arial" w:hAnsi="Arial" w:cs="Arial"/>
        </w:rPr>
        <w:t>,</w:t>
      </w:r>
      <w:r w:rsidRPr="00E35801">
        <w:rPr>
          <w:rFonts w:ascii="Arial" w:hAnsi="Arial" w:cs="Arial"/>
        </w:rPr>
        <w:t xml:space="preserve"> fortalecer el seguimiento frente a la designación de los recursos transferidos al fondo de agua y los recursos del plan de acción </w:t>
      </w:r>
      <w:r>
        <w:rPr>
          <w:rFonts w:ascii="Arial" w:hAnsi="Arial" w:cs="Arial"/>
        </w:rPr>
        <w:t xml:space="preserve">de Vivocuenca </w:t>
      </w:r>
      <w:r w:rsidRPr="00E35801">
        <w:rPr>
          <w:rFonts w:ascii="Arial" w:hAnsi="Arial" w:cs="Arial"/>
        </w:rPr>
        <w:t xml:space="preserve">articulado con el plan de acción de los </w:t>
      </w:r>
      <w:r w:rsidR="00FE0FB2" w:rsidRPr="00E35801">
        <w:rPr>
          <w:rFonts w:ascii="Arial" w:hAnsi="Arial" w:cs="Arial"/>
        </w:rPr>
        <w:t>Corporados</w:t>
      </w:r>
      <w:r>
        <w:rPr>
          <w:rFonts w:ascii="Arial" w:hAnsi="Arial" w:cs="Arial"/>
        </w:rPr>
        <w:t>,</w:t>
      </w:r>
      <w:r w:rsidRPr="00E35801">
        <w:rPr>
          <w:rFonts w:ascii="Arial" w:hAnsi="Arial" w:cs="Arial"/>
        </w:rPr>
        <w:t xml:space="preserve"> que permitan garantizar la destinación específica de los recursos transferidos del sector eléctrico</w:t>
      </w:r>
      <w:r>
        <w:rPr>
          <w:rFonts w:ascii="Arial" w:hAnsi="Arial" w:cs="Arial"/>
        </w:rPr>
        <w:t>,</w:t>
      </w:r>
      <w:r w:rsidRPr="00E35801">
        <w:rPr>
          <w:rFonts w:ascii="Arial" w:hAnsi="Arial" w:cs="Arial"/>
        </w:rPr>
        <w:t xml:space="preserve"> para garantizar la preservación de los páramos y de la </w:t>
      </w:r>
      <w:r>
        <w:rPr>
          <w:rFonts w:ascii="Arial" w:hAnsi="Arial" w:cs="Arial"/>
        </w:rPr>
        <w:t>cuenca, el cual fue enviado y aprobado por la C</w:t>
      </w:r>
      <w:r w:rsidRPr="00E35801">
        <w:rPr>
          <w:rFonts w:ascii="Arial" w:hAnsi="Arial" w:cs="Arial"/>
        </w:rPr>
        <w:t xml:space="preserve">ontraloría </w:t>
      </w:r>
      <w:r>
        <w:rPr>
          <w:rFonts w:ascii="Arial" w:hAnsi="Arial" w:cs="Arial"/>
        </w:rPr>
        <w:t>G</w:t>
      </w:r>
      <w:r w:rsidRPr="00E35801">
        <w:rPr>
          <w:rFonts w:ascii="Arial" w:hAnsi="Arial" w:cs="Arial"/>
        </w:rPr>
        <w:t xml:space="preserve">eneral de la </w:t>
      </w:r>
      <w:r>
        <w:rPr>
          <w:rFonts w:ascii="Arial" w:hAnsi="Arial" w:cs="Arial"/>
        </w:rPr>
        <w:t>R</w:t>
      </w:r>
      <w:r w:rsidRPr="00E35801">
        <w:rPr>
          <w:rFonts w:ascii="Arial" w:hAnsi="Arial" w:cs="Arial"/>
        </w:rPr>
        <w:t>epública</w:t>
      </w:r>
      <w:r>
        <w:rPr>
          <w:rFonts w:ascii="Arial" w:hAnsi="Arial" w:cs="Arial"/>
        </w:rPr>
        <w:t>.</w:t>
      </w:r>
      <w:r w:rsidRPr="00E35801">
        <w:rPr>
          <w:rFonts w:ascii="Arial" w:hAnsi="Arial" w:cs="Arial"/>
        </w:rPr>
        <w:t xml:space="preserve"> </w:t>
      </w:r>
    </w:p>
    <w:p w14:paraId="262DE17E" w14:textId="77777777" w:rsidR="00FD3EC0" w:rsidRDefault="00E35801" w:rsidP="00FD3EC0">
      <w:pPr>
        <w:pStyle w:val="Sinespaciado"/>
        <w:jc w:val="both"/>
        <w:rPr>
          <w:rFonts w:ascii="Arial" w:hAnsi="Arial" w:cs="Arial"/>
          <w:sz w:val="22"/>
          <w:szCs w:val="22"/>
          <w:lang w:val="es-ES"/>
        </w:rPr>
      </w:pPr>
      <w:r w:rsidRPr="00FD3EC0">
        <w:rPr>
          <w:rFonts w:ascii="Arial" w:hAnsi="Arial" w:cs="Arial"/>
          <w:sz w:val="22"/>
          <w:szCs w:val="22"/>
        </w:rPr>
        <w:t xml:space="preserve">La Dra. </w:t>
      </w:r>
      <w:r w:rsidR="00FD3EC0" w:rsidRPr="00FD3EC0">
        <w:rPr>
          <w:rFonts w:ascii="Arial" w:hAnsi="Arial" w:cs="Arial"/>
          <w:sz w:val="22"/>
          <w:szCs w:val="22"/>
        </w:rPr>
        <w:t xml:space="preserve">Diana hace lectura del proyecto de Acuerdo </w:t>
      </w:r>
      <w:r w:rsidR="00FD3EC0" w:rsidRPr="00FD3EC0">
        <w:rPr>
          <w:rFonts w:ascii="Arial" w:hAnsi="Arial" w:cs="Arial"/>
          <w:sz w:val="22"/>
          <w:szCs w:val="22"/>
          <w:lang w:val="es-ES"/>
        </w:rPr>
        <w:t>por medio del cual se modifica el artículo tercero del Acuerdo de Consejo Directivo No. 30 de 2017</w:t>
      </w:r>
      <w:r w:rsidR="00FD3EC0">
        <w:rPr>
          <w:rFonts w:ascii="Arial" w:hAnsi="Arial" w:cs="Arial"/>
          <w:sz w:val="22"/>
          <w:szCs w:val="22"/>
          <w:lang w:val="es-ES"/>
        </w:rPr>
        <w:t>.</w:t>
      </w:r>
    </w:p>
    <w:p w14:paraId="616DC947" w14:textId="77777777" w:rsidR="00FD3EC0" w:rsidRDefault="00FD3EC0" w:rsidP="00FD3EC0">
      <w:pPr>
        <w:pStyle w:val="Sinespaciado"/>
        <w:jc w:val="both"/>
        <w:rPr>
          <w:rFonts w:ascii="Arial" w:hAnsi="Arial" w:cs="Arial"/>
          <w:sz w:val="22"/>
          <w:szCs w:val="22"/>
          <w:lang w:val="es-ES"/>
        </w:rPr>
      </w:pPr>
    </w:p>
    <w:p w14:paraId="246352ED" w14:textId="3B9340BD" w:rsidR="00FD3EC0" w:rsidRDefault="00FD3EC0" w:rsidP="00FD3EC0">
      <w:pPr>
        <w:pStyle w:val="Sinespaciado"/>
        <w:jc w:val="both"/>
        <w:rPr>
          <w:rFonts w:ascii="Arial" w:hAnsi="Arial" w:cs="Arial"/>
          <w:sz w:val="22"/>
          <w:szCs w:val="22"/>
          <w:lang w:val="es-ES"/>
        </w:rPr>
      </w:pPr>
      <w:r>
        <w:rPr>
          <w:rFonts w:ascii="Arial" w:hAnsi="Arial" w:cs="Arial"/>
          <w:sz w:val="22"/>
          <w:szCs w:val="22"/>
          <w:lang w:val="es-ES"/>
        </w:rPr>
        <w:t xml:space="preserve">La Dra. Andrea pregunta que no está explicito lo del 60% pero la idea es que Corpocaldas </w:t>
      </w:r>
      <w:r w:rsidR="006C2E01">
        <w:rPr>
          <w:rFonts w:ascii="Arial" w:hAnsi="Arial" w:cs="Arial"/>
          <w:sz w:val="22"/>
          <w:szCs w:val="22"/>
          <w:lang w:val="es-ES"/>
        </w:rPr>
        <w:t xml:space="preserve">para el futuro </w:t>
      </w:r>
      <w:r>
        <w:rPr>
          <w:rFonts w:ascii="Arial" w:hAnsi="Arial" w:cs="Arial"/>
          <w:sz w:val="22"/>
          <w:szCs w:val="22"/>
          <w:lang w:val="es-ES"/>
        </w:rPr>
        <w:t>siga haciendo el aporte del 60%.</w:t>
      </w:r>
    </w:p>
    <w:p w14:paraId="38D484E0" w14:textId="77777777" w:rsidR="00FD3EC0" w:rsidRDefault="00FD3EC0" w:rsidP="00FD3EC0">
      <w:pPr>
        <w:pStyle w:val="Sinespaciado"/>
        <w:jc w:val="both"/>
        <w:rPr>
          <w:rFonts w:ascii="Arial" w:hAnsi="Arial" w:cs="Arial"/>
          <w:sz w:val="22"/>
          <w:szCs w:val="22"/>
          <w:lang w:val="es-ES"/>
        </w:rPr>
      </w:pPr>
    </w:p>
    <w:p w14:paraId="6E2FA252" w14:textId="5E28536E" w:rsidR="006C2E01" w:rsidRDefault="00FD3EC0" w:rsidP="00FD3EC0">
      <w:pPr>
        <w:pStyle w:val="Sinespaciado"/>
        <w:jc w:val="both"/>
        <w:rPr>
          <w:rFonts w:ascii="Arial" w:hAnsi="Arial" w:cs="Arial"/>
          <w:sz w:val="22"/>
          <w:szCs w:val="22"/>
          <w:lang w:val="es-ES"/>
        </w:rPr>
      </w:pPr>
      <w:r>
        <w:rPr>
          <w:rFonts w:ascii="Arial" w:hAnsi="Arial" w:cs="Arial"/>
          <w:sz w:val="22"/>
          <w:szCs w:val="22"/>
          <w:lang w:val="es-ES"/>
        </w:rPr>
        <w:t xml:space="preserve">El Dr. German </w:t>
      </w:r>
      <w:r w:rsidR="006C2E01">
        <w:rPr>
          <w:rFonts w:ascii="Arial" w:hAnsi="Arial" w:cs="Arial"/>
          <w:sz w:val="22"/>
          <w:szCs w:val="22"/>
          <w:lang w:val="es-ES"/>
        </w:rPr>
        <w:t>responde que la idea es que no sea mas del 60% sino que se organicen por proyectos, se invierta lo que se tiene proyectado en el Plan de Acción Institucional y que se puedan invertir en otras cuencas hidrográficas que se tienen desprotegidas en este momento. Los consejeros toman la decisión de dejarlo como está o limitarlo al 20% o al 10% o si lo consideran, lo dejan así y que sean los proyectos que se tienen con el Plan de Acción los que den el monto a transferir por el proyecto que se designe</w:t>
      </w:r>
      <w:r w:rsidR="007B3147">
        <w:rPr>
          <w:rFonts w:ascii="Arial" w:hAnsi="Arial" w:cs="Arial"/>
          <w:sz w:val="22"/>
          <w:szCs w:val="22"/>
          <w:lang w:val="es-ES"/>
        </w:rPr>
        <w:t xml:space="preserve">. </w:t>
      </w:r>
    </w:p>
    <w:p w14:paraId="3C16C89D" w14:textId="77777777" w:rsidR="006C2E01" w:rsidRDefault="006C2E01" w:rsidP="00FD3EC0">
      <w:pPr>
        <w:pStyle w:val="Sinespaciado"/>
        <w:jc w:val="both"/>
        <w:rPr>
          <w:rFonts w:ascii="Arial" w:hAnsi="Arial" w:cs="Arial"/>
          <w:sz w:val="22"/>
          <w:szCs w:val="22"/>
          <w:lang w:val="es-ES"/>
        </w:rPr>
      </w:pPr>
    </w:p>
    <w:p w14:paraId="093725E2" w14:textId="38404C8C" w:rsidR="007B3147" w:rsidRDefault="006C2E01" w:rsidP="00FD3EC0">
      <w:pPr>
        <w:pStyle w:val="Sinespaciado"/>
        <w:jc w:val="both"/>
        <w:rPr>
          <w:rFonts w:ascii="Arial" w:hAnsi="Arial" w:cs="Arial"/>
          <w:sz w:val="22"/>
          <w:szCs w:val="22"/>
          <w:lang w:val="es-ES"/>
        </w:rPr>
      </w:pPr>
      <w:r>
        <w:rPr>
          <w:rFonts w:ascii="Arial" w:hAnsi="Arial" w:cs="Arial"/>
          <w:sz w:val="22"/>
          <w:szCs w:val="22"/>
          <w:lang w:val="es-ES"/>
        </w:rPr>
        <w:t xml:space="preserve">La Dra. Carmenza manifiesta </w:t>
      </w:r>
      <w:r w:rsidR="007B3147">
        <w:rPr>
          <w:rFonts w:ascii="Arial" w:hAnsi="Arial" w:cs="Arial"/>
          <w:sz w:val="22"/>
          <w:szCs w:val="22"/>
          <w:lang w:val="es-ES"/>
        </w:rPr>
        <w:t xml:space="preserve">que liberarlo del 60% es un punto fundamental porque el departamento tiene 8 cuencas y van varios años con una sola cuenca, están </w:t>
      </w:r>
      <w:r w:rsidR="00FE0FB2">
        <w:rPr>
          <w:rFonts w:ascii="Arial" w:hAnsi="Arial" w:cs="Arial"/>
          <w:sz w:val="22"/>
          <w:szCs w:val="22"/>
          <w:lang w:val="es-ES"/>
        </w:rPr>
        <w:t>desfavoreciendo</w:t>
      </w:r>
      <w:r w:rsidR="007B3147">
        <w:rPr>
          <w:rFonts w:ascii="Arial" w:hAnsi="Arial" w:cs="Arial"/>
          <w:sz w:val="22"/>
          <w:szCs w:val="22"/>
          <w:lang w:val="es-ES"/>
        </w:rPr>
        <w:t xml:space="preserve"> el resto del </w:t>
      </w:r>
      <w:r w:rsidR="00FE0FB2">
        <w:rPr>
          <w:rFonts w:ascii="Arial" w:hAnsi="Arial" w:cs="Arial"/>
          <w:sz w:val="22"/>
          <w:szCs w:val="22"/>
          <w:lang w:val="es-ES"/>
        </w:rPr>
        <w:t>Departamento</w:t>
      </w:r>
      <w:r w:rsidR="007B3147">
        <w:rPr>
          <w:rFonts w:ascii="Arial" w:hAnsi="Arial" w:cs="Arial"/>
          <w:sz w:val="22"/>
          <w:szCs w:val="22"/>
          <w:lang w:val="es-ES"/>
        </w:rPr>
        <w:t xml:space="preserve">. Si es por proyectos hasta donde es necesario entregarla a Vivocuenca, porque mientras los recursos se entreguen a </w:t>
      </w:r>
      <w:r w:rsidR="00FE0FB2">
        <w:rPr>
          <w:rFonts w:ascii="Arial" w:hAnsi="Arial" w:cs="Arial"/>
          <w:sz w:val="22"/>
          <w:szCs w:val="22"/>
          <w:lang w:val="es-ES"/>
        </w:rPr>
        <w:t xml:space="preserve">Vivocuenca </w:t>
      </w:r>
      <w:r w:rsidR="00C351F6">
        <w:rPr>
          <w:rFonts w:ascii="Arial" w:hAnsi="Arial" w:cs="Arial"/>
          <w:sz w:val="22"/>
          <w:szCs w:val="22"/>
          <w:lang w:val="es-ES"/>
        </w:rPr>
        <w:t>s</w:t>
      </w:r>
      <w:r w:rsidR="007B3147">
        <w:rPr>
          <w:rFonts w:ascii="Arial" w:hAnsi="Arial" w:cs="Arial"/>
          <w:sz w:val="22"/>
          <w:szCs w:val="22"/>
          <w:lang w:val="es-ES"/>
        </w:rPr>
        <w:t>iempre existe la posibilidad de que la Corporación no está controlando como corresponde.</w:t>
      </w:r>
    </w:p>
    <w:p w14:paraId="71F73C05" w14:textId="77777777" w:rsidR="007B3147" w:rsidRDefault="007B3147" w:rsidP="00FD3EC0">
      <w:pPr>
        <w:pStyle w:val="Sinespaciado"/>
        <w:jc w:val="both"/>
        <w:rPr>
          <w:rFonts w:ascii="Arial" w:hAnsi="Arial" w:cs="Arial"/>
          <w:sz w:val="22"/>
          <w:szCs w:val="22"/>
          <w:lang w:val="es-ES"/>
        </w:rPr>
      </w:pPr>
    </w:p>
    <w:p w14:paraId="453A8432" w14:textId="5C3E3308" w:rsidR="00C351F6" w:rsidRDefault="007B3147" w:rsidP="00FD3EC0">
      <w:pPr>
        <w:pStyle w:val="Sinespaciado"/>
        <w:jc w:val="both"/>
        <w:rPr>
          <w:rFonts w:ascii="Arial" w:hAnsi="Arial" w:cs="Arial"/>
          <w:sz w:val="22"/>
          <w:szCs w:val="22"/>
          <w:lang w:val="es-ES"/>
        </w:rPr>
      </w:pPr>
      <w:r>
        <w:rPr>
          <w:rFonts w:ascii="Arial" w:hAnsi="Arial" w:cs="Arial"/>
          <w:sz w:val="22"/>
          <w:szCs w:val="22"/>
          <w:lang w:val="es-ES"/>
        </w:rPr>
        <w:t xml:space="preserve">El Dr. German responde que desde el análisis jurídico no es posible el retiro porque pierden el control </w:t>
      </w:r>
      <w:r w:rsidR="00C351F6">
        <w:rPr>
          <w:rFonts w:ascii="Arial" w:hAnsi="Arial" w:cs="Arial"/>
          <w:sz w:val="22"/>
          <w:szCs w:val="22"/>
          <w:lang w:val="es-ES"/>
        </w:rPr>
        <w:t xml:space="preserve">sobre los recursos que por el Acuerdo </w:t>
      </w:r>
      <w:r w:rsidR="00FE0FB2">
        <w:rPr>
          <w:rFonts w:ascii="Arial" w:hAnsi="Arial" w:cs="Arial"/>
          <w:sz w:val="22"/>
          <w:szCs w:val="22"/>
          <w:lang w:val="es-ES"/>
        </w:rPr>
        <w:t xml:space="preserve">del Consejo Directivo No. </w:t>
      </w:r>
      <w:r w:rsidR="00C351F6">
        <w:rPr>
          <w:rFonts w:ascii="Arial" w:hAnsi="Arial" w:cs="Arial"/>
          <w:sz w:val="22"/>
          <w:szCs w:val="22"/>
          <w:lang w:val="es-ES"/>
        </w:rPr>
        <w:t>30</w:t>
      </w:r>
      <w:r w:rsidR="00FE0FB2">
        <w:rPr>
          <w:rFonts w:ascii="Arial" w:hAnsi="Arial" w:cs="Arial"/>
          <w:sz w:val="22"/>
          <w:szCs w:val="22"/>
          <w:lang w:val="es-ES"/>
        </w:rPr>
        <w:t xml:space="preserve"> de 2017, se</w:t>
      </w:r>
      <w:r w:rsidR="00C351F6">
        <w:rPr>
          <w:rFonts w:ascii="Arial" w:hAnsi="Arial" w:cs="Arial"/>
          <w:sz w:val="22"/>
          <w:szCs w:val="22"/>
          <w:lang w:val="es-ES"/>
        </w:rPr>
        <w:t xml:space="preserve"> tienen que entregar. </w:t>
      </w:r>
    </w:p>
    <w:p w14:paraId="7962EB80" w14:textId="77777777" w:rsidR="00C351F6" w:rsidRDefault="00C351F6" w:rsidP="00FD3EC0">
      <w:pPr>
        <w:pStyle w:val="Sinespaciado"/>
        <w:jc w:val="both"/>
        <w:rPr>
          <w:rFonts w:ascii="Arial" w:hAnsi="Arial" w:cs="Arial"/>
          <w:sz w:val="22"/>
          <w:szCs w:val="22"/>
          <w:lang w:val="es-ES"/>
        </w:rPr>
      </w:pPr>
    </w:p>
    <w:p w14:paraId="5D7E7BE4" w14:textId="1BEDC8CE" w:rsidR="00C351F6" w:rsidRDefault="00C351F6" w:rsidP="00FD3EC0">
      <w:pPr>
        <w:pStyle w:val="Sinespaciado"/>
        <w:jc w:val="both"/>
        <w:rPr>
          <w:rFonts w:ascii="Arial" w:hAnsi="Arial" w:cs="Arial"/>
          <w:sz w:val="22"/>
          <w:szCs w:val="22"/>
          <w:lang w:val="es-ES"/>
        </w:rPr>
      </w:pPr>
      <w:r>
        <w:rPr>
          <w:rFonts w:ascii="Arial" w:hAnsi="Arial" w:cs="Arial"/>
          <w:sz w:val="22"/>
          <w:szCs w:val="22"/>
          <w:lang w:val="es-ES"/>
        </w:rPr>
        <w:t xml:space="preserve">Manifiesta la Dra. Carmenza que lo que se vaya a entregar de 2025 en </w:t>
      </w:r>
      <w:r w:rsidR="00FE0FB2">
        <w:rPr>
          <w:rFonts w:ascii="Arial" w:hAnsi="Arial" w:cs="Arial"/>
          <w:sz w:val="22"/>
          <w:szCs w:val="22"/>
          <w:lang w:val="es-ES"/>
        </w:rPr>
        <w:t>adelante hay</w:t>
      </w:r>
      <w:r>
        <w:rPr>
          <w:rFonts w:ascii="Arial" w:hAnsi="Arial" w:cs="Arial"/>
          <w:sz w:val="22"/>
          <w:szCs w:val="22"/>
          <w:lang w:val="es-ES"/>
        </w:rPr>
        <w:t xml:space="preserve"> que estudiar el mecanismo de cómo se van a entregar los aportes, no necesariamente signifique que se le vaya a entregar la plata a Vivocuenca.</w:t>
      </w:r>
    </w:p>
    <w:p w14:paraId="086B6532" w14:textId="77777777" w:rsidR="00C351F6" w:rsidRDefault="00C351F6" w:rsidP="00FD3EC0">
      <w:pPr>
        <w:pStyle w:val="Sinespaciado"/>
        <w:jc w:val="both"/>
        <w:rPr>
          <w:rFonts w:ascii="Arial" w:hAnsi="Arial" w:cs="Arial"/>
          <w:sz w:val="22"/>
          <w:szCs w:val="22"/>
          <w:lang w:val="es-ES"/>
        </w:rPr>
      </w:pPr>
    </w:p>
    <w:p w14:paraId="67BF052B" w14:textId="5863D190" w:rsidR="00C351F6" w:rsidRDefault="00C351F6" w:rsidP="00FD3EC0">
      <w:pPr>
        <w:pStyle w:val="Sinespaciado"/>
        <w:jc w:val="both"/>
        <w:rPr>
          <w:rFonts w:ascii="Arial" w:hAnsi="Arial" w:cs="Arial"/>
          <w:sz w:val="22"/>
          <w:szCs w:val="22"/>
          <w:lang w:val="es-ES"/>
        </w:rPr>
      </w:pPr>
      <w:r>
        <w:rPr>
          <w:rFonts w:ascii="Arial" w:hAnsi="Arial" w:cs="Arial"/>
          <w:sz w:val="22"/>
          <w:szCs w:val="22"/>
          <w:lang w:val="es-ES"/>
        </w:rPr>
        <w:t xml:space="preserve"> </w:t>
      </w:r>
    </w:p>
    <w:p w14:paraId="01F7A7C1" w14:textId="77777777" w:rsidR="00C351F6" w:rsidRDefault="00C351F6" w:rsidP="00FD3EC0">
      <w:pPr>
        <w:pStyle w:val="Sinespaciado"/>
        <w:jc w:val="both"/>
        <w:rPr>
          <w:rFonts w:ascii="Arial" w:hAnsi="Arial" w:cs="Arial"/>
          <w:sz w:val="22"/>
          <w:szCs w:val="22"/>
          <w:lang w:val="es-ES"/>
        </w:rPr>
      </w:pPr>
    </w:p>
    <w:p w14:paraId="205D22C2" w14:textId="77777777" w:rsidR="00C351F6" w:rsidRDefault="00C351F6" w:rsidP="00FD3EC0">
      <w:pPr>
        <w:pStyle w:val="Sinespaciado"/>
        <w:jc w:val="both"/>
        <w:rPr>
          <w:rFonts w:ascii="Arial" w:hAnsi="Arial" w:cs="Arial"/>
          <w:sz w:val="22"/>
          <w:szCs w:val="22"/>
          <w:lang w:val="es-ES"/>
        </w:rPr>
      </w:pPr>
    </w:p>
    <w:p w14:paraId="4F3B86F6" w14:textId="77777777" w:rsidR="00C351F6" w:rsidRDefault="00C351F6" w:rsidP="00FD3EC0">
      <w:pPr>
        <w:pStyle w:val="Sinespaciado"/>
        <w:jc w:val="both"/>
        <w:rPr>
          <w:rFonts w:ascii="Arial" w:hAnsi="Arial" w:cs="Arial"/>
          <w:sz w:val="22"/>
          <w:szCs w:val="22"/>
          <w:lang w:val="es-ES"/>
        </w:rPr>
      </w:pPr>
      <w:r>
        <w:rPr>
          <w:rFonts w:ascii="Arial" w:hAnsi="Arial" w:cs="Arial"/>
          <w:sz w:val="22"/>
          <w:szCs w:val="22"/>
          <w:lang w:val="es-ES"/>
        </w:rPr>
        <w:t>El Dr. Andrés comenta que en el borrador del proyecto de Acuerdo se plantea la posibilidad de hacer los aportes en dinero o en especie.</w:t>
      </w:r>
    </w:p>
    <w:p w14:paraId="7F011389" w14:textId="77777777" w:rsidR="00C351F6" w:rsidRDefault="00C351F6" w:rsidP="00FD3EC0">
      <w:pPr>
        <w:pStyle w:val="Sinespaciado"/>
        <w:jc w:val="both"/>
        <w:rPr>
          <w:rFonts w:ascii="Arial" w:hAnsi="Arial" w:cs="Arial"/>
          <w:sz w:val="22"/>
          <w:szCs w:val="22"/>
          <w:lang w:val="es-ES"/>
        </w:rPr>
      </w:pPr>
    </w:p>
    <w:p w14:paraId="4FE421BC" w14:textId="3BA17A95" w:rsidR="00DD0A4E" w:rsidRDefault="00C351F6" w:rsidP="00FD3EC0">
      <w:pPr>
        <w:pStyle w:val="Sinespaciado"/>
        <w:jc w:val="both"/>
        <w:rPr>
          <w:rFonts w:ascii="Arial" w:hAnsi="Arial" w:cs="Arial"/>
          <w:sz w:val="22"/>
          <w:szCs w:val="22"/>
          <w:lang w:val="es-ES"/>
        </w:rPr>
      </w:pPr>
      <w:r>
        <w:rPr>
          <w:rFonts w:ascii="Arial" w:hAnsi="Arial" w:cs="Arial"/>
          <w:sz w:val="22"/>
          <w:szCs w:val="22"/>
          <w:lang w:val="es-ES"/>
        </w:rPr>
        <w:t xml:space="preserve">El Dr. Julio César tiene una </w:t>
      </w:r>
      <w:r w:rsidR="003A678D">
        <w:rPr>
          <w:rFonts w:ascii="Arial" w:hAnsi="Arial" w:cs="Arial"/>
          <w:sz w:val="22"/>
          <w:szCs w:val="22"/>
          <w:lang w:val="es-ES"/>
        </w:rPr>
        <w:t>du</w:t>
      </w:r>
      <w:r>
        <w:rPr>
          <w:rFonts w:ascii="Arial" w:hAnsi="Arial" w:cs="Arial"/>
          <w:sz w:val="22"/>
          <w:szCs w:val="22"/>
          <w:lang w:val="es-ES"/>
        </w:rPr>
        <w:t xml:space="preserve">da </w:t>
      </w:r>
      <w:r w:rsidR="00DD0A4E">
        <w:rPr>
          <w:rFonts w:ascii="Arial" w:hAnsi="Arial" w:cs="Arial"/>
          <w:sz w:val="22"/>
          <w:szCs w:val="22"/>
          <w:lang w:val="es-ES"/>
        </w:rPr>
        <w:t xml:space="preserve">porque en el </w:t>
      </w:r>
      <w:r w:rsidR="00FE0FB2">
        <w:rPr>
          <w:rFonts w:ascii="Arial" w:hAnsi="Arial" w:cs="Arial"/>
          <w:sz w:val="22"/>
          <w:szCs w:val="22"/>
          <w:lang w:val="es-ES"/>
        </w:rPr>
        <w:t xml:space="preserve">Consejo </w:t>
      </w:r>
      <w:r w:rsidR="00DD0A4E">
        <w:rPr>
          <w:rFonts w:ascii="Arial" w:hAnsi="Arial" w:cs="Arial"/>
          <w:sz w:val="22"/>
          <w:szCs w:val="22"/>
          <w:lang w:val="es-ES"/>
        </w:rPr>
        <w:t>pasado se plantearon dos opciones, continuar o retirarse del Fondo</w:t>
      </w:r>
      <w:r w:rsidR="003A678D">
        <w:rPr>
          <w:rFonts w:ascii="Arial" w:hAnsi="Arial" w:cs="Arial"/>
          <w:sz w:val="22"/>
          <w:szCs w:val="22"/>
          <w:lang w:val="es-ES"/>
        </w:rPr>
        <w:t xml:space="preserve"> y en este Acuerdo solo está planteado quedarse</w:t>
      </w:r>
      <w:r w:rsidR="00DD0A4E">
        <w:rPr>
          <w:rFonts w:ascii="Arial" w:hAnsi="Arial" w:cs="Arial"/>
          <w:sz w:val="22"/>
          <w:szCs w:val="22"/>
          <w:lang w:val="es-ES"/>
        </w:rPr>
        <w:t>, a lo que el Dr. German responde que lo que se está proponiendo es que desde la administración se tengan las herramientas para tomar la decisión de blindar los recursos así nos qued</w:t>
      </w:r>
      <w:r w:rsidR="003A678D">
        <w:rPr>
          <w:rFonts w:ascii="Arial" w:hAnsi="Arial" w:cs="Arial"/>
          <w:sz w:val="22"/>
          <w:szCs w:val="22"/>
          <w:lang w:val="es-ES"/>
        </w:rPr>
        <w:t>e</w:t>
      </w:r>
      <w:r w:rsidR="00DD0A4E">
        <w:rPr>
          <w:rFonts w:ascii="Arial" w:hAnsi="Arial" w:cs="Arial"/>
          <w:sz w:val="22"/>
          <w:szCs w:val="22"/>
          <w:lang w:val="es-ES"/>
        </w:rPr>
        <w:t>mos o nos retiremos</w:t>
      </w:r>
      <w:r w:rsidR="003A678D">
        <w:rPr>
          <w:rFonts w:ascii="Arial" w:hAnsi="Arial" w:cs="Arial"/>
          <w:sz w:val="22"/>
          <w:szCs w:val="22"/>
          <w:lang w:val="es-ES"/>
        </w:rPr>
        <w:t xml:space="preserve">, ya es una recomendación del </w:t>
      </w:r>
      <w:r w:rsidR="00FE0FB2">
        <w:rPr>
          <w:rFonts w:ascii="Arial" w:hAnsi="Arial" w:cs="Arial"/>
          <w:sz w:val="22"/>
          <w:szCs w:val="22"/>
          <w:lang w:val="es-ES"/>
        </w:rPr>
        <w:t xml:space="preserve">Consejo </w:t>
      </w:r>
      <w:r w:rsidR="003A678D">
        <w:rPr>
          <w:rFonts w:ascii="Arial" w:hAnsi="Arial" w:cs="Arial"/>
          <w:sz w:val="22"/>
          <w:szCs w:val="22"/>
          <w:lang w:val="es-ES"/>
        </w:rPr>
        <w:t>que nos retiremos o nos quedemos.</w:t>
      </w:r>
    </w:p>
    <w:p w14:paraId="58F89D9D" w14:textId="77777777" w:rsidR="00DD0A4E" w:rsidRDefault="00DD0A4E" w:rsidP="00FD3EC0">
      <w:pPr>
        <w:pStyle w:val="Sinespaciado"/>
        <w:jc w:val="both"/>
        <w:rPr>
          <w:rFonts w:ascii="Arial" w:hAnsi="Arial" w:cs="Arial"/>
          <w:sz w:val="22"/>
          <w:szCs w:val="22"/>
          <w:lang w:val="es-ES"/>
        </w:rPr>
      </w:pPr>
    </w:p>
    <w:p w14:paraId="4A2C68D4" w14:textId="4E670FA4" w:rsidR="003A678D" w:rsidRDefault="003A678D" w:rsidP="00FD3EC0">
      <w:pPr>
        <w:pStyle w:val="Sinespaciado"/>
        <w:jc w:val="both"/>
        <w:rPr>
          <w:rFonts w:ascii="Arial" w:hAnsi="Arial" w:cs="Arial"/>
          <w:sz w:val="22"/>
          <w:szCs w:val="22"/>
          <w:lang w:val="es-ES"/>
        </w:rPr>
      </w:pPr>
      <w:r>
        <w:rPr>
          <w:rFonts w:ascii="Arial" w:hAnsi="Arial" w:cs="Arial"/>
          <w:sz w:val="22"/>
          <w:szCs w:val="22"/>
          <w:lang w:val="es-ES"/>
        </w:rPr>
        <w:t xml:space="preserve">La </w:t>
      </w:r>
      <w:r w:rsidR="00DD0A4E">
        <w:rPr>
          <w:rFonts w:ascii="Arial" w:hAnsi="Arial" w:cs="Arial"/>
          <w:sz w:val="22"/>
          <w:szCs w:val="22"/>
          <w:lang w:val="es-ES"/>
        </w:rPr>
        <w:t xml:space="preserve">Dra. Diana </w:t>
      </w:r>
      <w:r>
        <w:rPr>
          <w:rFonts w:ascii="Arial" w:hAnsi="Arial" w:cs="Arial"/>
          <w:sz w:val="22"/>
          <w:szCs w:val="22"/>
          <w:lang w:val="es-ES"/>
        </w:rPr>
        <w:t xml:space="preserve">manifiesta que cómo se socializó </w:t>
      </w:r>
      <w:r w:rsidR="00FE0FB2">
        <w:rPr>
          <w:rFonts w:ascii="Arial" w:hAnsi="Arial" w:cs="Arial"/>
          <w:sz w:val="22"/>
          <w:szCs w:val="22"/>
          <w:lang w:val="es-ES"/>
        </w:rPr>
        <w:t>en la sesión anterior</w:t>
      </w:r>
      <w:r>
        <w:rPr>
          <w:rFonts w:ascii="Arial" w:hAnsi="Arial" w:cs="Arial"/>
          <w:sz w:val="22"/>
          <w:szCs w:val="22"/>
          <w:lang w:val="es-ES"/>
        </w:rPr>
        <w:t>, si la Corporación se quisiera retirar no se podría, porque tiene que ser con mínimo con tres meses de anticipación, también se quiere modificar que sean dos meses, además modificar lo de la vota</w:t>
      </w:r>
      <w:r w:rsidR="00EC22B8">
        <w:rPr>
          <w:rFonts w:ascii="Arial" w:hAnsi="Arial" w:cs="Arial"/>
          <w:sz w:val="22"/>
          <w:szCs w:val="22"/>
          <w:lang w:val="es-ES"/>
        </w:rPr>
        <w:t>ción; por todo lo anterior, se hace necesario modificar los estatutos.</w:t>
      </w:r>
    </w:p>
    <w:p w14:paraId="73A6BE5F" w14:textId="77777777" w:rsidR="00EC22B8" w:rsidRDefault="00EC22B8" w:rsidP="00FD3EC0">
      <w:pPr>
        <w:pStyle w:val="Sinespaciado"/>
        <w:jc w:val="both"/>
        <w:rPr>
          <w:rFonts w:ascii="Arial" w:hAnsi="Arial" w:cs="Arial"/>
          <w:sz w:val="22"/>
          <w:szCs w:val="22"/>
          <w:lang w:val="es-ES"/>
        </w:rPr>
      </w:pPr>
    </w:p>
    <w:p w14:paraId="0A5BCDD3" w14:textId="4229F059" w:rsidR="00EC22B8" w:rsidRDefault="00EC22B8" w:rsidP="00FD3EC0">
      <w:pPr>
        <w:pStyle w:val="Sinespaciado"/>
        <w:jc w:val="both"/>
        <w:rPr>
          <w:rFonts w:ascii="Arial" w:hAnsi="Arial" w:cs="Arial"/>
          <w:sz w:val="22"/>
          <w:szCs w:val="22"/>
          <w:lang w:val="es-ES"/>
        </w:rPr>
      </w:pPr>
      <w:r>
        <w:rPr>
          <w:rFonts w:ascii="Arial" w:hAnsi="Arial" w:cs="Arial"/>
          <w:sz w:val="22"/>
          <w:szCs w:val="22"/>
          <w:lang w:val="es-ES"/>
        </w:rPr>
        <w:t>Hay un interés claro de todos los integrantes de modificar los estatutos.</w:t>
      </w:r>
    </w:p>
    <w:p w14:paraId="4F614ED4" w14:textId="77777777" w:rsidR="00EC22B8" w:rsidRDefault="00EC22B8" w:rsidP="00FD3EC0">
      <w:pPr>
        <w:pStyle w:val="Sinespaciado"/>
        <w:jc w:val="both"/>
        <w:rPr>
          <w:rFonts w:ascii="Arial" w:hAnsi="Arial" w:cs="Arial"/>
          <w:sz w:val="22"/>
          <w:szCs w:val="22"/>
          <w:lang w:val="es-ES"/>
        </w:rPr>
      </w:pPr>
    </w:p>
    <w:p w14:paraId="0EE9E628" w14:textId="3A572737" w:rsidR="00EC22B8" w:rsidRDefault="00EC22B8" w:rsidP="00FD3EC0">
      <w:pPr>
        <w:pStyle w:val="Sinespaciado"/>
        <w:jc w:val="both"/>
        <w:rPr>
          <w:rFonts w:ascii="Arial" w:hAnsi="Arial" w:cs="Arial"/>
          <w:sz w:val="22"/>
          <w:szCs w:val="22"/>
          <w:lang w:val="es-ES"/>
        </w:rPr>
      </w:pPr>
      <w:r>
        <w:rPr>
          <w:rFonts w:ascii="Arial" w:hAnsi="Arial" w:cs="Arial"/>
          <w:sz w:val="22"/>
          <w:szCs w:val="22"/>
          <w:lang w:val="es-ES"/>
        </w:rPr>
        <w:t xml:space="preserve">Pregunta el Dr. Julio que cual sería el camino a seguir si no aprueban la modificación de los estatutos, a lo que la Dra. Diana responde que se citaría al </w:t>
      </w:r>
      <w:r w:rsidR="00FE0FB2">
        <w:rPr>
          <w:rFonts w:ascii="Arial" w:hAnsi="Arial" w:cs="Arial"/>
          <w:sz w:val="22"/>
          <w:szCs w:val="22"/>
          <w:lang w:val="es-ES"/>
        </w:rPr>
        <w:t xml:space="preserve">Consejo Directivo </w:t>
      </w:r>
      <w:r>
        <w:rPr>
          <w:rFonts w:ascii="Arial" w:hAnsi="Arial" w:cs="Arial"/>
          <w:sz w:val="22"/>
          <w:szCs w:val="22"/>
          <w:lang w:val="es-ES"/>
        </w:rPr>
        <w:t>para analizar desde el punto de vista jurídico, técnico y financiero.</w:t>
      </w:r>
    </w:p>
    <w:p w14:paraId="34A92A8E" w14:textId="77777777" w:rsidR="00EC22B8" w:rsidRDefault="00EC22B8" w:rsidP="00FD3EC0">
      <w:pPr>
        <w:pStyle w:val="Sinespaciado"/>
        <w:jc w:val="both"/>
        <w:rPr>
          <w:rFonts w:ascii="Arial" w:hAnsi="Arial" w:cs="Arial"/>
          <w:sz w:val="22"/>
          <w:szCs w:val="22"/>
          <w:lang w:val="es-ES"/>
        </w:rPr>
      </w:pPr>
    </w:p>
    <w:p w14:paraId="0919C92F" w14:textId="105A1006" w:rsidR="00754F8D" w:rsidRDefault="00EC22B8" w:rsidP="00265C81">
      <w:pPr>
        <w:pStyle w:val="Sinespaciado"/>
        <w:jc w:val="both"/>
        <w:rPr>
          <w:rFonts w:ascii="Arial" w:hAnsi="Arial" w:cs="Arial"/>
          <w:sz w:val="22"/>
          <w:szCs w:val="22"/>
        </w:rPr>
      </w:pPr>
      <w:r w:rsidRPr="00754F8D">
        <w:rPr>
          <w:rFonts w:ascii="Arial" w:hAnsi="Arial" w:cs="Arial"/>
          <w:sz w:val="22"/>
          <w:szCs w:val="22"/>
          <w:lang w:val="es-ES"/>
        </w:rPr>
        <w:t xml:space="preserve">La Dra. Carmenza comenta que lo que se necesita en este momento es construir las condiciones para evaluar la decisión </w:t>
      </w:r>
      <w:r w:rsidR="00265C81" w:rsidRPr="00754F8D">
        <w:rPr>
          <w:rFonts w:ascii="Arial" w:hAnsi="Arial" w:cs="Arial"/>
          <w:sz w:val="22"/>
          <w:szCs w:val="22"/>
          <w:lang w:val="es-ES"/>
        </w:rPr>
        <w:t>d</w:t>
      </w:r>
      <w:r w:rsidR="00FE0FB2">
        <w:rPr>
          <w:rFonts w:ascii="Arial" w:hAnsi="Arial" w:cs="Arial"/>
          <w:sz w:val="22"/>
          <w:szCs w:val="22"/>
          <w:lang w:val="es-ES"/>
        </w:rPr>
        <w:t>e</w:t>
      </w:r>
      <w:r w:rsidR="00754F8D">
        <w:rPr>
          <w:rFonts w:ascii="Arial" w:hAnsi="Arial" w:cs="Arial"/>
          <w:sz w:val="22"/>
          <w:szCs w:val="22"/>
        </w:rPr>
        <w:t xml:space="preserve"> </w:t>
      </w:r>
      <w:r w:rsidR="00265C81" w:rsidRPr="00754F8D">
        <w:rPr>
          <w:rFonts w:ascii="Arial" w:hAnsi="Arial" w:cs="Arial"/>
          <w:sz w:val="22"/>
          <w:szCs w:val="22"/>
        </w:rPr>
        <w:t xml:space="preserve">retirarnos o quedarnos, no es posible tomar las dos decisiones simultáneamente, porque ahora en los estatutos de Vivocuenca no hay una forma de salirnos sin perder el control de los recursos como lo manifiesta el Dr. German, además de la forma  cómo se va a entregar los recursos  de aquí en adelante protegiendo no solamente a la administración sino al </w:t>
      </w:r>
      <w:r w:rsidR="00FE0FB2" w:rsidRPr="00754F8D">
        <w:rPr>
          <w:rFonts w:ascii="Arial" w:hAnsi="Arial" w:cs="Arial"/>
          <w:sz w:val="22"/>
          <w:szCs w:val="22"/>
        </w:rPr>
        <w:t>Consejo</w:t>
      </w:r>
      <w:r w:rsidR="00265C81" w:rsidRPr="00754F8D">
        <w:rPr>
          <w:rFonts w:ascii="Arial" w:hAnsi="Arial" w:cs="Arial"/>
          <w:sz w:val="22"/>
          <w:szCs w:val="22"/>
        </w:rPr>
        <w:t>, se entendería que las decisiones sean escalonadas. La Dra. Carmenza hace un</w:t>
      </w:r>
      <w:r w:rsidR="00754F8D" w:rsidRPr="00754F8D">
        <w:rPr>
          <w:rFonts w:ascii="Arial" w:hAnsi="Arial" w:cs="Arial"/>
          <w:sz w:val="22"/>
          <w:szCs w:val="22"/>
        </w:rPr>
        <w:t xml:space="preserve"> pequeño resumen de la modificación de los estatutos.</w:t>
      </w:r>
    </w:p>
    <w:p w14:paraId="31C51EF7" w14:textId="77777777" w:rsidR="00754F8D" w:rsidRDefault="00754F8D" w:rsidP="00265C81">
      <w:pPr>
        <w:pStyle w:val="Sinespaciado"/>
        <w:jc w:val="both"/>
        <w:rPr>
          <w:rFonts w:ascii="Arial" w:hAnsi="Arial" w:cs="Arial"/>
          <w:sz w:val="22"/>
          <w:szCs w:val="22"/>
        </w:rPr>
      </w:pPr>
    </w:p>
    <w:p w14:paraId="24EEC875" w14:textId="681AE8A1" w:rsidR="00454E23" w:rsidRDefault="00754F8D" w:rsidP="00265C81">
      <w:pPr>
        <w:pStyle w:val="Sinespaciado"/>
        <w:jc w:val="both"/>
        <w:rPr>
          <w:rFonts w:ascii="Arial" w:hAnsi="Arial" w:cs="Arial"/>
          <w:sz w:val="22"/>
          <w:szCs w:val="22"/>
        </w:rPr>
      </w:pPr>
      <w:r>
        <w:rPr>
          <w:rFonts w:ascii="Arial" w:hAnsi="Arial" w:cs="Arial"/>
          <w:sz w:val="22"/>
          <w:szCs w:val="22"/>
        </w:rPr>
        <w:t xml:space="preserve">El Dr. Ronald comenta que le queda claro que el objetivo fundamental de esta modificación es no solo blindar la Corporación sino a los </w:t>
      </w:r>
      <w:r w:rsidR="00FE0FB2">
        <w:rPr>
          <w:rFonts w:ascii="Arial" w:hAnsi="Arial" w:cs="Arial"/>
          <w:sz w:val="22"/>
          <w:szCs w:val="22"/>
        </w:rPr>
        <w:t>Consejeros</w:t>
      </w:r>
      <w:r>
        <w:rPr>
          <w:rFonts w:ascii="Arial" w:hAnsi="Arial" w:cs="Arial"/>
          <w:sz w:val="22"/>
          <w:szCs w:val="22"/>
        </w:rPr>
        <w:t xml:space="preserve">, </w:t>
      </w:r>
      <w:r w:rsidR="00FE0FB2">
        <w:rPr>
          <w:rFonts w:ascii="Arial" w:hAnsi="Arial" w:cs="Arial"/>
          <w:sz w:val="22"/>
          <w:szCs w:val="22"/>
        </w:rPr>
        <w:t xml:space="preserve">CORPOCALDAS </w:t>
      </w:r>
      <w:r>
        <w:rPr>
          <w:rFonts w:ascii="Arial" w:hAnsi="Arial" w:cs="Arial"/>
          <w:sz w:val="22"/>
          <w:szCs w:val="22"/>
        </w:rPr>
        <w:t xml:space="preserve">desde el año anterior ha estado enfocando los recursos que transfiere al Plan de Acción frente a cada una de las actividades, lo que permite  </w:t>
      </w:r>
      <w:r w:rsidR="00454E23">
        <w:rPr>
          <w:rFonts w:ascii="Arial" w:hAnsi="Arial" w:cs="Arial"/>
          <w:sz w:val="22"/>
          <w:szCs w:val="22"/>
        </w:rPr>
        <w:t>justificar que realmente los recursos que se han transferido corresponden a la destinación específica que dice la norma, en lo personal queda tranquilo con la socialización de la mañana y con el debate que se ha organizado en torno a esta modificación, esperamos que en la Asamblea se lleve a feliz término esta modificación.</w:t>
      </w:r>
    </w:p>
    <w:p w14:paraId="7748D55B" w14:textId="77777777" w:rsidR="00454E23" w:rsidRDefault="00454E23" w:rsidP="00265C81">
      <w:pPr>
        <w:pStyle w:val="Sinespaciado"/>
        <w:jc w:val="both"/>
        <w:rPr>
          <w:rFonts w:ascii="Arial" w:hAnsi="Arial" w:cs="Arial"/>
          <w:sz w:val="22"/>
          <w:szCs w:val="22"/>
        </w:rPr>
      </w:pPr>
    </w:p>
    <w:p w14:paraId="5FFCFFD8" w14:textId="77777777" w:rsidR="001721AF" w:rsidRDefault="00454E23" w:rsidP="00454E23">
      <w:pPr>
        <w:pStyle w:val="Sinespaciado"/>
        <w:jc w:val="both"/>
        <w:rPr>
          <w:rFonts w:ascii="Arial" w:hAnsi="Arial" w:cs="Arial"/>
          <w:sz w:val="22"/>
          <w:szCs w:val="22"/>
          <w:lang w:val="es-ES"/>
        </w:rPr>
      </w:pPr>
      <w:r w:rsidRPr="00454E23">
        <w:rPr>
          <w:rFonts w:ascii="Arial" w:hAnsi="Arial" w:cs="Arial"/>
          <w:sz w:val="22"/>
          <w:szCs w:val="22"/>
        </w:rPr>
        <w:t xml:space="preserve">Así las cosas, se somete a consideración el proyecto de Acuerdo por medio del cual se </w:t>
      </w:r>
      <w:r w:rsidRPr="00454E23">
        <w:rPr>
          <w:rFonts w:ascii="Arial" w:hAnsi="Arial" w:cs="Arial"/>
          <w:sz w:val="22"/>
          <w:szCs w:val="22"/>
          <w:lang w:val="es-ES"/>
        </w:rPr>
        <w:t>modifica el artículo tercero del Acuerdo de Consejo Directivo No. 30 de 2017</w:t>
      </w:r>
      <w:r>
        <w:rPr>
          <w:rFonts w:ascii="Arial" w:hAnsi="Arial" w:cs="Arial"/>
          <w:sz w:val="22"/>
          <w:szCs w:val="22"/>
          <w:lang w:val="es-ES"/>
        </w:rPr>
        <w:t>, el cual es aprobado por unanimidad con las observaciones de forma que hicieron la Dra. Carmenza y la Dra. Andrea, en cuanto a mejorar la redacción</w:t>
      </w:r>
      <w:r w:rsidR="001721AF">
        <w:rPr>
          <w:rFonts w:ascii="Arial" w:hAnsi="Arial" w:cs="Arial"/>
          <w:sz w:val="22"/>
          <w:szCs w:val="22"/>
          <w:lang w:val="es-ES"/>
        </w:rPr>
        <w:t>.</w:t>
      </w:r>
    </w:p>
    <w:p w14:paraId="1C71A130" w14:textId="77777777" w:rsidR="001721AF" w:rsidRDefault="001721AF" w:rsidP="00454E23">
      <w:pPr>
        <w:pStyle w:val="Sinespaciado"/>
        <w:jc w:val="both"/>
        <w:rPr>
          <w:rFonts w:ascii="Arial" w:hAnsi="Arial" w:cs="Arial"/>
          <w:sz w:val="22"/>
          <w:szCs w:val="22"/>
          <w:lang w:val="es-ES"/>
        </w:rPr>
      </w:pPr>
    </w:p>
    <w:p w14:paraId="785E210C" w14:textId="07EFFAB5" w:rsidR="00454E23" w:rsidRDefault="001721AF" w:rsidP="00454E23">
      <w:pPr>
        <w:pStyle w:val="Sinespaciado"/>
        <w:jc w:val="both"/>
        <w:rPr>
          <w:rFonts w:ascii="Arial" w:hAnsi="Arial" w:cs="Arial"/>
          <w:sz w:val="22"/>
          <w:szCs w:val="22"/>
          <w:lang w:val="es-ES"/>
        </w:rPr>
      </w:pPr>
      <w:r>
        <w:rPr>
          <w:rFonts w:ascii="Arial" w:hAnsi="Arial" w:cs="Arial"/>
          <w:sz w:val="22"/>
          <w:szCs w:val="22"/>
          <w:lang w:val="es-ES"/>
        </w:rPr>
        <w:t xml:space="preserve"> </w:t>
      </w:r>
      <w:r w:rsidR="00454E23">
        <w:rPr>
          <w:rFonts w:ascii="Arial" w:hAnsi="Arial" w:cs="Arial"/>
          <w:sz w:val="22"/>
          <w:szCs w:val="22"/>
          <w:lang w:val="es-ES"/>
        </w:rPr>
        <w:t xml:space="preserve">   </w:t>
      </w:r>
    </w:p>
    <w:p w14:paraId="7EB3465A" w14:textId="77777777" w:rsidR="00454E23" w:rsidRDefault="00454E23" w:rsidP="00454E23">
      <w:pPr>
        <w:pStyle w:val="Sinespaciado"/>
        <w:jc w:val="both"/>
        <w:rPr>
          <w:rFonts w:ascii="Arial" w:hAnsi="Arial" w:cs="Arial"/>
          <w:sz w:val="22"/>
          <w:szCs w:val="22"/>
          <w:lang w:val="es-ES"/>
        </w:rPr>
      </w:pPr>
    </w:p>
    <w:p w14:paraId="41688720" w14:textId="77777777" w:rsidR="00454E23" w:rsidRDefault="00454E23" w:rsidP="00454E23">
      <w:pPr>
        <w:pStyle w:val="Sinespaciado"/>
        <w:jc w:val="both"/>
        <w:rPr>
          <w:rFonts w:ascii="Arial" w:hAnsi="Arial" w:cs="Arial"/>
          <w:sz w:val="22"/>
          <w:szCs w:val="22"/>
          <w:lang w:val="es-ES"/>
        </w:rPr>
      </w:pPr>
    </w:p>
    <w:p w14:paraId="5035B584" w14:textId="2C9C7D7C" w:rsidR="001721AF" w:rsidRPr="00CF6F31" w:rsidRDefault="001721AF" w:rsidP="00454E23">
      <w:pPr>
        <w:pStyle w:val="Sinespaciado"/>
        <w:jc w:val="both"/>
        <w:rPr>
          <w:rFonts w:ascii="Arial" w:hAnsi="Arial" w:cs="Arial"/>
          <w:sz w:val="22"/>
          <w:szCs w:val="22"/>
          <w:lang w:val="es-ES"/>
        </w:rPr>
      </w:pPr>
      <w:r>
        <w:rPr>
          <w:rFonts w:ascii="Arial" w:hAnsi="Arial" w:cs="Arial"/>
          <w:sz w:val="22"/>
          <w:szCs w:val="22"/>
          <w:lang w:val="es-ES"/>
        </w:rPr>
        <w:t xml:space="preserve">Pregunta la Dra. Andrea que cuales son los pasos a seguir, el Dr. German responde que una vez </w:t>
      </w:r>
      <w:r w:rsidRPr="00CF6F31">
        <w:rPr>
          <w:rFonts w:ascii="Arial" w:hAnsi="Arial" w:cs="Arial"/>
          <w:sz w:val="22"/>
          <w:szCs w:val="22"/>
          <w:lang w:val="es-ES"/>
        </w:rPr>
        <w:t>firmado se llevará a la Asamblea y hacer la modificación, una vez modificado se lleva a Junta Directiva para aprobar el presupuesto del 2025 con los recursos que se tienen por proyectos.</w:t>
      </w:r>
    </w:p>
    <w:p w14:paraId="7A1F52C2" w14:textId="77777777" w:rsidR="001721AF" w:rsidRPr="00CF6F31" w:rsidRDefault="001721AF" w:rsidP="00454E23">
      <w:pPr>
        <w:pStyle w:val="Sinespaciado"/>
        <w:jc w:val="both"/>
        <w:rPr>
          <w:rFonts w:ascii="Arial" w:hAnsi="Arial" w:cs="Arial"/>
          <w:sz w:val="22"/>
          <w:szCs w:val="22"/>
          <w:lang w:val="es-ES"/>
        </w:rPr>
      </w:pPr>
    </w:p>
    <w:p w14:paraId="5AF7A5CD" w14:textId="7E69952F" w:rsidR="001721AF" w:rsidRPr="00CF6F31" w:rsidRDefault="001721AF" w:rsidP="00454E23">
      <w:pPr>
        <w:pStyle w:val="Sinespaciado"/>
        <w:jc w:val="both"/>
        <w:rPr>
          <w:rFonts w:ascii="Arial" w:hAnsi="Arial" w:cs="Arial"/>
          <w:sz w:val="22"/>
          <w:szCs w:val="22"/>
          <w:lang w:val="es-ES"/>
        </w:rPr>
      </w:pPr>
      <w:r w:rsidRPr="00CF6F31">
        <w:rPr>
          <w:rFonts w:ascii="Arial" w:hAnsi="Arial" w:cs="Arial"/>
          <w:sz w:val="22"/>
          <w:szCs w:val="22"/>
          <w:lang w:val="es-ES"/>
        </w:rPr>
        <w:t xml:space="preserve">Se da por terminada la sesión del Consejo Directivo.  </w:t>
      </w:r>
    </w:p>
    <w:p w14:paraId="338D223D" w14:textId="4C7D9FE9" w:rsidR="00CF6F31" w:rsidRPr="00CF6F31" w:rsidRDefault="00CF6F31" w:rsidP="00454E23">
      <w:pPr>
        <w:pStyle w:val="Sinespaciado"/>
        <w:jc w:val="both"/>
        <w:rPr>
          <w:rFonts w:ascii="Arial" w:hAnsi="Arial" w:cs="Arial"/>
          <w:sz w:val="22"/>
          <w:szCs w:val="22"/>
          <w:lang w:val="es-ES"/>
        </w:rPr>
      </w:pPr>
    </w:p>
    <w:p w14:paraId="242A49EE" w14:textId="732D0824" w:rsidR="00CF6F31" w:rsidRPr="00CF6F31" w:rsidRDefault="00CF6F31" w:rsidP="00CF6F31">
      <w:pPr>
        <w:jc w:val="both"/>
        <w:rPr>
          <w:rFonts w:ascii="Arial" w:hAnsi="Arial" w:cs="Arial"/>
        </w:rPr>
      </w:pPr>
      <w:r w:rsidRPr="00CF6F31">
        <w:rPr>
          <w:rFonts w:ascii="Arial" w:hAnsi="Arial" w:cs="Arial"/>
        </w:rPr>
        <w:t>Dada en Manizales, a los cinco (05) días del mes de marzo de 2025.</w:t>
      </w:r>
    </w:p>
    <w:p w14:paraId="0A6C8EF1" w14:textId="0562F7EC" w:rsidR="00CF6F31" w:rsidRPr="00CF6F31" w:rsidRDefault="00CF6F31" w:rsidP="00CF6F31">
      <w:pPr>
        <w:pStyle w:val="Sinespaciado"/>
        <w:jc w:val="both"/>
        <w:rPr>
          <w:rFonts w:ascii="Arial" w:hAnsi="Arial" w:cs="Arial"/>
          <w:sz w:val="22"/>
          <w:szCs w:val="22"/>
          <w:lang w:val="es-ES"/>
        </w:rPr>
      </w:pPr>
      <w:r w:rsidRPr="00CF6F31">
        <w:rPr>
          <w:rFonts w:ascii="Arial" w:hAnsi="Arial" w:cs="Arial"/>
          <w:sz w:val="22"/>
          <w:szCs w:val="22"/>
        </w:rPr>
        <w:t>Suscriben para constancia</w:t>
      </w:r>
    </w:p>
    <w:p w14:paraId="5241330A" w14:textId="77777777" w:rsidR="001721AF" w:rsidRPr="00CF6F31" w:rsidRDefault="001721AF" w:rsidP="00454E23">
      <w:pPr>
        <w:pStyle w:val="Sinespaciado"/>
        <w:jc w:val="both"/>
        <w:rPr>
          <w:rFonts w:ascii="Arial" w:hAnsi="Arial" w:cs="Arial"/>
          <w:sz w:val="22"/>
          <w:szCs w:val="22"/>
          <w:lang w:val="es-ES"/>
        </w:rPr>
      </w:pPr>
    </w:p>
    <w:p w14:paraId="54B11BA5" w14:textId="77777777" w:rsidR="001721AF" w:rsidRDefault="001721AF" w:rsidP="00454E23">
      <w:pPr>
        <w:pStyle w:val="Sinespaciado"/>
        <w:jc w:val="both"/>
        <w:rPr>
          <w:rFonts w:ascii="Arial" w:hAnsi="Arial" w:cs="Arial"/>
          <w:sz w:val="22"/>
          <w:szCs w:val="22"/>
          <w:lang w:val="es-ES"/>
        </w:rPr>
      </w:pPr>
    </w:p>
    <w:p w14:paraId="4EE2357B" w14:textId="77777777" w:rsidR="00454E23" w:rsidRDefault="00454E23" w:rsidP="00454E23">
      <w:pPr>
        <w:pStyle w:val="Sinespaciado"/>
        <w:jc w:val="both"/>
        <w:rPr>
          <w:rFonts w:ascii="Arial" w:hAnsi="Arial" w:cs="Arial"/>
          <w:sz w:val="22"/>
          <w:szCs w:val="22"/>
          <w:lang w:val="es-ES"/>
        </w:rPr>
      </w:pPr>
    </w:p>
    <w:p w14:paraId="14DE6555" w14:textId="77777777" w:rsidR="001721AF" w:rsidRDefault="001721AF" w:rsidP="00265C81">
      <w:pPr>
        <w:spacing w:after="0"/>
        <w:jc w:val="both"/>
        <w:rPr>
          <w:rFonts w:ascii="Arial" w:hAnsi="Arial" w:cs="Arial"/>
          <w:b/>
          <w:bCs/>
        </w:rPr>
      </w:pPr>
      <w:r>
        <w:rPr>
          <w:rFonts w:ascii="Arial" w:hAnsi="Arial" w:cs="Arial"/>
          <w:b/>
          <w:bCs/>
        </w:rPr>
        <w:t>RONALD FABIAN BONILLA RICARDO</w:t>
      </w:r>
      <w:r w:rsidR="00265C81" w:rsidRPr="00727470">
        <w:rPr>
          <w:rFonts w:ascii="Arial" w:hAnsi="Arial" w:cs="Arial"/>
          <w:b/>
          <w:bCs/>
        </w:rPr>
        <w:tab/>
      </w:r>
      <w:r w:rsidR="00265C81" w:rsidRPr="00727470">
        <w:rPr>
          <w:rFonts w:ascii="Arial" w:hAnsi="Arial" w:cs="Arial"/>
          <w:b/>
          <w:bCs/>
        </w:rPr>
        <w:tab/>
        <w:t>DIANA CONSTANZA MEJIA GRAND</w:t>
      </w:r>
    </w:p>
    <w:p w14:paraId="78FC7587" w14:textId="285A87A9" w:rsidR="00265C81" w:rsidRDefault="001721AF" w:rsidP="00265C81">
      <w:pPr>
        <w:spacing w:after="0"/>
        <w:jc w:val="both"/>
        <w:rPr>
          <w:rFonts w:ascii="Arial" w:hAnsi="Arial" w:cs="Arial"/>
          <w:b/>
          <w:bCs/>
        </w:rPr>
      </w:pPr>
      <w:r>
        <w:rPr>
          <w:rFonts w:ascii="Arial" w:hAnsi="Arial" w:cs="Arial"/>
          <w:b/>
          <w:bCs/>
        </w:rPr>
        <w:t>Presidente Consejo Directivo</w:t>
      </w:r>
      <w:r w:rsidR="00265C81" w:rsidRPr="00727470">
        <w:rPr>
          <w:rFonts w:ascii="Arial" w:hAnsi="Arial" w:cs="Arial"/>
          <w:b/>
          <w:bCs/>
        </w:rPr>
        <w:t xml:space="preserve"> </w:t>
      </w:r>
      <w:r>
        <w:rPr>
          <w:rFonts w:ascii="Arial" w:hAnsi="Arial" w:cs="Arial"/>
          <w:b/>
          <w:bCs/>
        </w:rPr>
        <w:t xml:space="preserve">                                Secretaria Consejo Directivo</w:t>
      </w:r>
    </w:p>
    <w:p w14:paraId="37689223" w14:textId="77777777" w:rsidR="003A678D" w:rsidRDefault="003A678D" w:rsidP="00FD3EC0">
      <w:pPr>
        <w:pStyle w:val="Sinespaciado"/>
        <w:jc w:val="both"/>
        <w:rPr>
          <w:rFonts w:ascii="Arial" w:hAnsi="Arial" w:cs="Arial"/>
          <w:sz w:val="22"/>
          <w:szCs w:val="22"/>
          <w:lang w:val="es-ES"/>
        </w:rPr>
      </w:pPr>
    </w:p>
    <w:p w14:paraId="3FA46D0D" w14:textId="24BE6655" w:rsidR="007B3147" w:rsidRDefault="003A678D" w:rsidP="00FD3EC0">
      <w:pPr>
        <w:pStyle w:val="Sinespaciado"/>
        <w:jc w:val="both"/>
        <w:rPr>
          <w:rFonts w:ascii="Arial" w:hAnsi="Arial" w:cs="Arial"/>
          <w:sz w:val="22"/>
          <w:szCs w:val="22"/>
          <w:lang w:val="es-ES"/>
        </w:rPr>
      </w:pPr>
      <w:r>
        <w:rPr>
          <w:rFonts w:ascii="Arial" w:hAnsi="Arial" w:cs="Arial"/>
          <w:sz w:val="22"/>
          <w:szCs w:val="22"/>
          <w:lang w:val="es-ES"/>
        </w:rPr>
        <w:t xml:space="preserve">    </w:t>
      </w:r>
    </w:p>
    <w:p w14:paraId="6DBABD03" w14:textId="77777777" w:rsidR="00DD0A4E" w:rsidRDefault="00DD0A4E" w:rsidP="00FD3EC0">
      <w:pPr>
        <w:pStyle w:val="Sinespaciado"/>
        <w:jc w:val="both"/>
        <w:rPr>
          <w:rFonts w:ascii="Arial" w:hAnsi="Arial" w:cs="Arial"/>
          <w:sz w:val="22"/>
          <w:szCs w:val="22"/>
          <w:lang w:val="es-ES"/>
        </w:rPr>
      </w:pPr>
    </w:p>
    <w:p w14:paraId="75EC5E4C" w14:textId="77777777" w:rsidR="00DD0A4E" w:rsidRDefault="00DD0A4E" w:rsidP="00FD3EC0">
      <w:pPr>
        <w:pStyle w:val="Sinespaciado"/>
        <w:jc w:val="both"/>
        <w:rPr>
          <w:rFonts w:ascii="Arial" w:hAnsi="Arial" w:cs="Arial"/>
          <w:sz w:val="22"/>
          <w:szCs w:val="22"/>
          <w:lang w:val="es-ES"/>
        </w:rPr>
      </w:pPr>
    </w:p>
    <w:sectPr w:rsidR="00DD0A4E" w:rsidSect="00DE572C">
      <w:headerReference w:type="default" r:id="rId8"/>
      <w:footerReference w:type="default" r:id="rId9"/>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25D7" w14:textId="77777777" w:rsidR="00E163A9" w:rsidRDefault="00E163A9" w:rsidP="00600886">
      <w:pPr>
        <w:spacing w:after="0" w:line="240" w:lineRule="auto"/>
      </w:pPr>
      <w:r>
        <w:separator/>
      </w:r>
    </w:p>
  </w:endnote>
  <w:endnote w:type="continuationSeparator" w:id="0">
    <w:p w14:paraId="751D6EAD" w14:textId="77777777" w:rsidR="00E163A9" w:rsidRDefault="00E163A9"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0"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val="en-US"/>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1F6EC83B" w:rsidR="005D029C" w:rsidRPr="00384BEC" w:rsidRDefault="005D029C" w:rsidP="005D029C">
    <w:pPr>
      <w:pStyle w:val="Piedepgina"/>
      <w:ind w:left="-567" w:right="-1077"/>
      <w:rPr>
        <w:rFonts w:ascii="Arial" w:hAnsi="Arial"/>
        <w:sz w:val="16"/>
        <w:szCs w:val="16"/>
      </w:rPr>
    </w:pPr>
  </w:p>
  <w:p w14:paraId="72EDCA5A" w14:textId="6953F511" w:rsidR="005D029C" w:rsidRDefault="00000000" w:rsidP="005D029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sidR="00CF6F31">
          <w:rPr>
            <w:rFonts w:ascii="Arial" w:hAnsi="Arial" w:cs="Arial"/>
            <w:noProof/>
            <w:sz w:val="18"/>
            <w:szCs w:val="18"/>
          </w:rPr>
          <w:t>1</w:t>
        </w:r>
        <w:r w:rsidR="005D029C" w:rsidRPr="00AF08C4">
          <w:rPr>
            <w:rFonts w:ascii="Arial" w:hAnsi="Arial" w:cs="Arial"/>
            <w:sz w:val="18"/>
            <w:szCs w:val="18"/>
          </w:rPr>
          <w:fldChar w:fldCharType="end"/>
        </w:r>
      </w:sdtContent>
    </w:sdt>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D057" w14:textId="77777777" w:rsidR="00E163A9" w:rsidRDefault="00E163A9" w:rsidP="00600886">
      <w:pPr>
        <w:spacing w:after="0" w:line="240" w:lineRule="auto"/>
      </w:pPr>
      <w:r>
        <w:separator/>
      </w:r>
    </w:p>
  </w:footnote>
  <w:footnote w:type="continuationSeparator" w:id="0">
    <w:p w14:paraId="6A298590" w14:textId="77777777" w:rsidR="00E163A9" w:rsidRDefault="00E163A9"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DEC" w14:textId="779E7ECB" w:rsidR="00600886" w:rsidRDefault="005D029C" w:rsidP="00077841">
    <w:pPr>
      <w:pStyle w:val="Encabezado"/>
      <w:ind w:left="1418" w:hanging="1985"/>
    </w:pPr>
    <w:r w:rsidRPr="000D0C77">
      <w:rPr>
        <w:noProof/>
        <w:sz w:val="20"/>
        <w:lang w:val="en-US"/>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6731D32" w14:textId="0CAF05E8" w:rsidR="00657342" w:rsidRDefault="00657342" w:rsidP="00077841">
    <w:pPr>
      <w:pStyle w:val="Encabezado"/>
      <w:ind w:left="1418" w:hanging="1985"/>
    </w:pP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5C4"/>
    <w:multiLevelType w:val="multilevel"/>
    <w:tmpl w:val="16B2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63B79"/>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A1B1F"/>
    <w:multiLevelType w:val="hybridMultilevel"/>
    <w:tmpl w:val="4C000D18"/>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474402"/>
    <w:multiLevelType w:val="hybridMultilevel"/>
    <w:tmpl w:val="E83009B8"/>
    <w:lvl w:ilvl="0" w:tplc="F788DB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15E"/>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FC262C"/>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2D40CE"/>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374762"/>
    <w:multiLevelType w:val="hybridMultilevel"/>
    <w:tmpl w:val="B1744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CB5910"/>
    <w:multiLevelType w:val="hybridMultilevel"/>
    <w:tmpl w:val="FC76E3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2A22CF"/>
    <w:multiLevelType w:val="hybridMultilevel"/>
    <w:tmpl w:val="4AF61102"/>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BD265D"/>
    <w:multiLevelType w:val="hybridMultilevel"/>
    <w:tmpl w:val="F4F881D8"/>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BF412F"/>
    <w:multiLevelType w:val="multilevel"/>
    <w:tmpl w:val="C9B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6746"/>
    <w:multiLevelType w:val="hybridMultilevel"/>
    <w:tmpl w:val="F16AF2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21629C3"/>
    <w:multiLevelType w:val="hybridMultilevel"/>
    <w:tmpl w:val="8F346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86237700">
    <w:abstractNumId w:val="14"/>
  </w:num>
  <w:num w:numId="2" w16cid:durableId="1155604260">
    <w:abstractNumId w:val="15"/>
  </w:num>
  <w:num w:numId="3" w16cid:durableId="271859597">
    <w:abstractNumId w:val="16"/>
  </w:num>
  <w:num w:numId="4" w16cid:durableId="504050133">
    <w:abstractNumId w:val="0"/>
  </w:num>
  <w:num w:numId="5" w16cid:durableId="245767397">
    <w:abstractNumId w:val="10"/>
  </w:num>
  <w:num w:numId="6" w16cid:durableId="700208816">
    <w:abstractNumId w:val="13"/>
  </w:num>
  <w:num w:numId="7" w16cid:durableId="587690872">
    <w:abstractNumId w:val="3"/>
  </w:num>
  <w:num w:numId="8" w16cid:durableId="641695215">
    <w:abstractNumId w:val="6"/>
  </w:num>
  <w:num w:numId="9" w16cid:durableId="121313807">
    <w:abstractNumId w:val="2"/>
  </w:num>
  <w:num w:numId="10" w16cid:durableId="1776751841">
    <w:abstractNumId w:val="12"/>
  </w:num>
  <w:num w:numId="11" w16cid:durableId="1145510058">
    <w:abstractNumId w:val="9"/>
  </w:num>
  <w:num w:numId="12" w16cid:durableId="1173036691">
    <w:abstractNumId w:val="11"/>
  </w:num>
  <w:num w:numId="13" w16cid:durableId="1393845526">
    <w:abstractNumId w:val="4"/>
  </w:num>
  <w:num w:numId="14" w16cid:durableId="2048096490">
    <w:abstractNumId w:val="5"/>
  </w:num>
  <w:num w:numId="15" w16cid:durableId="1694186894">
    <w:abstractNumId w:val="1"/>
  </w:num>
  <w:num w:numId="16" w16cid:durableId="1706296979">
    <w:abstractNumId w:val="7"/>
  </w:num>
  <w:num w:numId="17" w16cid:durableId="1947081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6"/>
    <w:rsid w:val="00000B03"/>
    <w:rsid w:val="00017B3D"/>
    <w:rsid w:val="0004114D"/>
    <w:rsid w:val="00042404"/>
    <w:rsid w:val="00046035"/>
    <w:rsid w:val="000542DF"/>
    <w:rsid w:val="000732E0"/>
    <w:rsid w:val="00077841"/>
    <w:rsid w:val="00080A18"/>
    <w:rsid w:val="0009182C"/>
    <w:rsid w:val="00093B26"/>
    <w:rsid w:val="000A254C"/>
    <w:rsid w:val="000A56F5"/>
    <w:rsid w:val="000A789A"/>
    <w:rsid w:val="000B1B77"/>
    <w:rsid w:val="000E7DC4"/>
    <w:rsid w:val="000F29D4"/>
    <w:rsid w:val="00100A99"/>
    <w:rsid w:val="00101A13"/>
    <w:rsid w:val="001160FC"/>
    <w:rsid w:val="00121E8B"/>
    <w:rsid w:val="001222AF"/>
    <w:rsid w:val="001273BE"/>
    <w:rsid w:val="00130EA3"/>
    <w:rsid w:val="00135D69"/>
    <w:rsid w:val="00136CE9"/>
    <w:rsid w:val="001509AB"/>
    <w:rsid w:val="00150D92"/>
    <w:rsid w:val="0015445D"/>
    <w:rsid w:val="001703A9"/>
    <w:rsid w:val="001721AF"/>
    <w:rsid w:val="001912EA"/>
    <w:rsid w:val="00197943"/>
    <w:rsid w:val="001B012F"/>
    <w:rsid w:val="001B1C1D"/>
    <w:rsid w:val="001B1EC3"/>
    <w:rsid w:val="001B647D"/>
    <w:rsid w:val="001C5620"/>
    <w:rsid w:val="001D22A5"/>
    <w:rsid w:val="001E2818"/>
    <w:rsid w:val="001F55F1"/>
    <w:rsid w:val="00203C69"/>
    <w:rsid w:val="00213049"/>
    <w:rsid w:val="002170D8"/>
    <w:rsid w:val="00231A54"/>
    <w:rsid w:val="0024506B"/>
    <w:rsid w:val="0025497F"/>
    <w:rsid w:val="00262BD0"/>
    <w:rsid w:val="00265C81"/>
    <w:rsid w:val="00271D24"/>
    <w:rsid w:val="00273DB4"/>
    <w:rsid w:val="002760D9"/>
    <w:rsid w:val="00277D7C"/>
    <w:rsid w:val="00280686"/>
    <w:rsid w:val="002A1191"/>
    <w:rsid w:val="002B6568"/>
    <w:rsid w:val="002B7ECA"/>
    <w:rsid w:val="002C14FD"/>
    <w:rsid w:val="002D6954"/>
    <w:rsid w:val="002E0ED7"/>
    <w:rsid w:val="00303EE5"/>
    <w:rsid w:val="00306CF7"/>
    <w:rsid w:val="00311551"/>
    <w:rsid w:val="00325B60"/>
    <w:rsid w:val="00325CA8"/>
    <w:rsid w:val="00330282"/>
    <w:rsid w:val="00333D4E"/>
    <w:rsid w:val="003342F8"/>
    <w:rsid w:val="003379B1"/>
    <w:rsid w:val="00345B5C"/>
    <w:rsid w:val="00353C61"/>
    <w:rsid w:val="00371EE8"/>
    <w:rsid w:val="00375E85"/>
    <w:rsid w:val="00387EFD"/>
    <w:rsid w:val="00395BF8"/>
    <w:rsid w:val="00396BC4"/>
    <w:rsid w:val="003A678D"/>
    <w:rsid w:val="003B114C"/>
    <w:rsid w:val="003B2CC5"/>
    <w:rsid w:val="003C3F93"/>
    <w:rsid w:val="003C4BCD"/>
    <w:rsid w:val="003C7F80"/>
    <w:rsid w:val="003D4B88"/>
    <w:rsid w:val="003F78DC"/>
    <w:rsid w:val="00402D6C"/>
    <w:rsid w:val="0040742B"/>
    <w:rsid w:val="004110EB"/>
    <w:rsid w:val="00411429"/>
    <w:rsid w:val="00427CC1"/>
    <w:rsid w:val="00454E23"/>
    <w:rsid w:val="00483A38"/>
    <w:rsid w:val="00490D52"/>
    <w:rsid w:val="00491958"/>
    <w:rsid w:val="004A1016"/>
    <w:rsid w:val="004A53BC"/>
    <w:rsid w:val="004E0822"/>
    <w:rsid w:val="00507665"/>
    <w:rsid w:val="0052693E"/>
    <w:rsid w:val="005332F8"/>
    <w:rsid w:val="00533410"/>
    <w:rsid w:val="00550C6B"/>
    <w:rsid w:val="00555FA9"/>
    <w:rsid w:val="005640E0"/>
    <w:rsid w:val="00581F4E"/>
    <w:rsid w:val="005829B3"/>
    <w:rsid w:val="00594426"/>
    <w:rsid w:val="005A3A15"/>
    <w:rsid w:val="005A720D"/>
    <w:rsid w:val="005A7E52"/>
    <w:rsid w:val="005C035C"/>
    <w:rsid w:val="005C1DA6"/>
    <w:rsid w:val="005C780C"/>
    <w:rsid w:val="005C7B5B"/>
    <w:rsid w:val="005D029C"/>
    <w:rsid w:val="005E1CC6"/>
    <w:rsid w:val="005E6E4B"/>
    <w:rsid w:val="00600886"/>
    <w:rsid w:val="006075EB"/>
    <w:rsid w:val="00632E39"/>
    <w:rsid w:val="00634428"/>
    <w:rsid w:val="006522D2"/>
    <w:rsid w:val="00657342"/>
    <w:rsid w:val="00663FA8"/>
    <w:rsid w:val="0066536E"/>
    <w:rsid w:val="00667916"/>
    <w:rsid w:val="0067365F"/>
    <w:rsid w:val="00691C98"/>
    <w:rsid w:val="006A466E"/>
    <w:rsid w:val="006A618C"/>
    <w:rsid w:val="006B6407"/>
    <w:rsid w:val="006B7B50"/>
    <w:rsid w:val="006C0D5B"/>
    <w:rsid w:val="006C2E01"/>
    <w:rsid w:val="006C7815"/>
    <w:rsid w:val="006F07ED"/>
    <w:rsid w:val="006F6E87"/>
    <w:rsid w:val="00705E31"/>
    <w:rsid w:val="00711356"/>
    <w:rsid w:val="007213D7"/>
    <w:rsid w:val="00723ED9"/>
    <w:rsid w:val="00727470"/>
    <w:rsid w:val="0073599E"/>
    <w:rsid w:val="00736934"/>
    <w:rsid w:val="00754F8D"/>
    <w:rsid w:val="0076050C"/>
    <w:rsid w:val="007628B2"/>
    <w:rsid w:val="00767BAE"/>
    <w:rsid w:val="00771A12"/>
    <w:rsid w:val="007733E1"/>
    <w:rsid w:val="00781082"/>
    <w:rsid w:val="007875FB"/>
    <w:rsid w:val="007A0422"/>
    <w:rsid w:val="007A0514"/>
    <w:rsid w:val="007A4F65"/>
    <w:rsid w:val="007A70E9"/>
    <w:rsid w:val="007B3105"/>
    <w:rsid w:val="007B3147"/>
    <w:rsid w:val="007E30A4"/>
    <w:rsid w:val="007E4937"/>
    <w:rsid w:val="00800F38"/>
    <w:rsid w:val="00806E55"/>
    <w:rsid w:val="008155FE"/>
    <w:rsid w:val="00817AE0"/>
    <w:rsid w:val="008376F8"/>
    <w:rsid w:val="0084479D"/>
    <w:rsid w:val="008642CC"/>
    <w:rsid w:val="00875CE1"/>
    <w:rsid w:val="00882518"/>
    <w:rsid w:val="00892BA8"/>
    <w:rsid w:val="00893BA3"/>
    <w:rsid w:val="00895C68"/>
    <w:rsid w:val="008A053F"/>
    <w:rsid w:val="008A136B"/>
    <w:rsid w:val="008A481B"/>
    <w:rsid w:val="008B2722"/>
    <w:rsid w:val="008B3009"/>
    <w:rsid w:val="008B770A"/>
    <w:rsid w:val="008C309D"/>
    <w:rsid w:val="008C3EE4"/>
    <w:rsid w:val="008C46CB"/>
    <w:rsid w:val="008D443B"/>
    <w:rsid w:val="008E2CED"/>
    <w:rsid w:val="008E2EB2"/>
    <w:rsid w:val="008F2B4D"/>
    <w:rsid w:val="008F6FC4"/>
    <w:rsid w:val="008F7AD7"/>
    <w:rsid w:val="00905AEA"/>
    <w:rsid w:val="00922411"/>
    <w:rsid w:val="00925804"/>
    <w:rsid w:val="00960C09"/>
    <w:rsid w:val="00967BA7"/>
    <w:rsid w:val="0097343C"/>
    <w:rsid w:val="0097611F"/>
    <w:rsid w:val="009868A6"/>
    <w:rsid w:val="009A0A46"/>
    <w:rsid w:val="009A165E"/>
    <w:rsid w:val="009B1965"/>
    <w:rsid w:val="009C725D"/>
    <w:rsid w:val="009E4929"/>
    <w:rsid w:val="009F16FC"/>
    <w:rsid w:val="00A14F79"/>
    <w:rsid w:val="00A215B1"/>
    <w:rsid w:val="00A23B09"/>
    <w:rsid w:val="00A33AE6"/>
    <w:rsid w:val="00A436A3"/>
    <w:rsid w:val="00A43EBC"/>
    <w:rsid w:val="00A557C2"/>
    <w:rsid w:val="00A625A8"/>
    <w:rsid w:val="00A70CED"/>
    <w:rsid w:val="00A713F4"/>
    <w:rsid w:val="00A763F8"/>
    <w:rsid w:val="00A86223"/>
    <w:rsid w:val="00A93FBB"/>
    <w:rsid w:val="00A94935"/>
    <w:rsid w:val="00A97497"/>
    <w:rsid w:val="00AB2B21"/>
    <w:rsid w:val="00AB545D"/>
    <w:rsid w:val="00AB6F7F"/>
    <w:rsid w:val="00AC650D"/>
    <w:rsid w:val="00AD0295"/>
    <w:rsid w:val="00AD1763"/>
    <w:rsid w:val="00AD311B"/>
    <w:rsid w:val="00AD3A4E"/>
    <w:rsid w:val="00AF4B69"/>
    <w:rsid w:val="00B10B77"/>
    <w:rsid w:val="00B22355"/>
    <w:rsid w:val="00B2588C"/>
    <w:rsid w:val="00B27D77"/>
    <w:rsid w:val="00B33A00"/>
    <w:rsid w:val="00B347C3"/>
    <w:rsid w:val="00B51703"/>
    <w:rsid w:val="00B539C3"/>
    <w:rsid w:val="00B60E8B"/>
    <w:rsid w:val="00B66210"/>
    <w:rsid w:val="00B74B1C"/>
    <w:rsid w:val="00B75334"/>
    <w:rsid w:val="00B96B2F"/>
    <w:rsid w:val="00B97E90"/>
    <w:rsid w:val="00BA310C"/>
    <w:rsid w:val="00BA77E2"/>
    <w:rsid w:val="00BB78EC"/>
    <w:rsid w:val="00BC1ACD"/>
    <w:rsid w:val="00BC20DA"/>
    <w:rsid w:val="00BC57F5"/>
    <w:rsid w:val="00BE36CD"/>
    <w:rsid w:val="00BE40A4"/>
    <w:rsid w:val="00BF3DF9"/>
    <w:rsid w:val="00C05464"/>
    <w:rsid w:val="00C05899"/>
    <w:rsid w:val="00C12921"/>
    <w:rsid w:val="00C245EF"/>
    <w:rsid w:val="00C31DEB"/>
    <w:rsid w:val="00C351F6"/>
    <w:rsid w:val="00C3609D"/>
    <w:rsid w:val="00C55383"/>
    <w:rsid w:val="00C563BC"/>
    <w:rsid w:val="00C638CC"/>
    <w:rsid w:val="00CA59E6"/>
    <w:rsid w:val="00CB548B"/>
    <w:rsid w:val="00CB6855"/>
    <w:rsid w:val="00CD03FB"/>
    <w:rsid w:val="00CD6E3E"/>
    <w:rsid w:val="00CE5655"/>
    <w:rsid w:val="00CF07F7"/>
    <w:rsid w:val="00CF6F31"/>
    <w:rsid w:val="00D00EB3"/>
    <w:rsid w:val="00D123E1"/>
    <w:rsid w:val="00D20A8A"/>
    <w:rsid w:val="00D219FA"/>
    <w:rsid w:val="00D22035"/>
    <w:rsid w:val="00D25B87"/>
    <w:rsid w:val="00D30836"/>
    <w:rsid w:val="00D311D3"/>
    <w:rsid w:val="00D315DA"/>
    <w:rsid w:val="00D55568"/>
    <w:rsid w:val="00D62FB4"/>
    <w:rsid w:val="00D7332D"/>
    <w:rsid w:val="00D820A7"/>
    <w:rsid w:val="00DB20C0"/>
    <w:rsid w:val="00DC6464"/>
    <w:rsid w:val="00DC6A44"/>
    <w:rsid w:val="00DD0A4E"/>
    <w:rsid w:val="00DD4389"/>
    <w:rsid w:val="00DD6A23"/>
    <w:rsid w:val="00DE2242"/>
    <w:rsid w:val="00DE2AC9"/>
    <w:rsid w:val="00DE5703"/>
    <w:rsid w:val="00DE572C"/>
    <w:rsid w:val="00DF0FE5"/>
    <w:rsid w:val="00DF1FB4"/>
    <w:rsid w:val="00E05998"/>
    <w:rsid w:val="00E078A2"/>
    <w:rsid w:val="00E11F31"/>
    <w:rsid w:val="00E163A9"/>
    <w:rsid w:val="00E35801"/>
    <w:rsid w:val="00E41FD8"/>
    <w:rsid w:val="00E434ED"/>
    <w:rsid w:val="00E436BE"/>
    <w:rsid w:val="00E6168E"/>
    <w:rsid w:val="00E710C5"/>
    <w:rsid w:val="00E8297E"/>
    <w:rsid w:val="00E87609"/>
    <w:rsid w:val="00EA0649"/>
    <w:rsid w:val="00EA4108"/>
    <w:rsid w:val="00EA6CB3"/>
    <w:rsid w:val="00EC22B8"/>
    <w:rsid w:val="00EC42D1"/>
    <w:rsid w:val="00EC75D6"/>
    <w:rsid w:val="00ED54E3"/>
    <w:rsid w:val="00EE45B3"/>
    <w:rsid w:val="00EE795E"/>
    <w:rsid w:val="00EF08FB"/>
    <w:rsid w:val="00EF0F66"/>
    <w:rsid w:val="00EF25AF"/>
    <w:rsid w:val="00EF3DE0"/>
    <w:rsid w:val="00F03328"/>
    <w:rsid w:val="00F0337C"/>
    <w:rsid w:val="00F34A16"/>
    <w:rsid w:val="00F3776A"/>
    <w:rsid w:val="00F43398"/>
    <w:rsid w:val="00F47106"/>
    <w:rsid w:val="00F52A01"/>
    <w:rsid w:val="00F5420A"/>
    <w:rsid w:val="00F54578"/>
    <w:rsid w:val="00F667EC"/>
    <w:rsid w:val="00F7323D"/>
    <w:rsid w:val="00F74788"/>
    <w:rsid w:val="00F75C57"/>
    <w:rsid w:val="00F81471"/>
    <w:rsid w:val="00F827B4"/>
    <w:rsid w:val="00F9344C"/>
    <w:rsid w:val="00F94AA8"/>
    <w:rsid w:val="00FC1980"/>
    <w:rsid w:val="00FC3B74"/>
    <w:rsid w:val="00FC41B5"/>
    <w:rsid w:val="00FD3EC0"/>
    <w:rsid w:val="00FE0FB2"/>
    <w:rsid w:val="00FE2940"/>
    <w:rsid w:val="00FE3A1E"/>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E0C5"/>
  <w15:chartTrackingRefBased/>
  <w15:docId w15:val="{C2DA582F-EF12-4DFD-93B0-737CF003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42"/>
    <w:rPr>
      <w:kern w:val="2"/>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A1191"/>
    <w:rPr>
      <w:b/>
      <w:bCs/>
    </w:rPr>
  </w:style>
  <w:style w:type="character" w:customStyle="1" w:styleId="apple-converted-space">
    <w:name w:val="apple-converted-space"/>
    <w:basedOn w:val="Fuentedeprrafopredeter"/>
    <w:rsid w:val="002A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522669153">
      <w:bodyDiv w:val="1"/>
      <w:marLeft w:val="0"/>
      <w:marRight w:val="0"/>
      <w:marTop w:val="0"/>
      <w:marBottom w:val="0"/>
      <w:divBdr>
        <w:top w:val="none" w:sz="0" w:space="0" w:color="auto"/>
        <w:left w:val="none" w:sz="0" w:space="0" w:color="auto"/>
        <w:bottom w:val="none" w:sz="0" w:space="0" w:color="auto"/>
        <w:right w:val="none" w:sz="0" w:space="0" w:color="auto"/>
      </w:divBdr>
    </w:div>
    <w:div w:id="812909202">
      <w:bodyDiv w:val="1"/>
      <w:marLeft w:val="0"/>
      <w:marRight w:val="0"/>
      <w:marTop w:val="0"/>
      <w:marBottom w:val="0"/>
      <w:divBdr>
        <w:top w:val="none" w:sz="0" w:space="0" w:color="auto"/>
        <w:left w:val="none" w:sz="0" w:space="0" w:color="auto"/>
        <w:bottom w:val="none" w:sz="0" w:space="0" w:color="auto"/>
        <w:right w:val="none" w:sz="0" w:space="0" w:color="auto"/>
      </w:divBdr>
      <w:divsChild>
        <w:div w:id="1175727443">
          <w:marLeft w:val="0"/>
          <w:marRight w:val="0"/>
          <w:marTop w:val="0"/>
          <w:marBottom w:val="0"/>
          <w:divBdr>
            <w:top w:val="none" w:sz="0" w:space="0" w:color="auto"/>
            <w:left w:val="none" w:sz="0" w:space="0" w:color="auto"/>
            <w:bottom w:val="none" w:sz="0" w:space="0" w:color="auto"/>
            <w:right w:val="none" w:sz="0" w:space="0" w:color="auto"/>
          </w:divBdr>
        </w:div>
        <w:div w:id="1531841685">
          <w:marLeft w:val="0"/>
          <w:marRight w:val="0"/>
          <w:marTop w:val="0"/>
          <w:marBottom w:val="0"/>
          <w:divBdr>
            <w:top w:val="none" w:sz="0" w:space="0" w:color="auto"/>
            <w:left w:val="none" w:sz="0" w:space="0" w:color="auto"/>
            <w:bottom w:val="none" w:sz="0" w:space="0" w:color="auto"/>
            <w:right w:val="none" w:sz="0" w:space="0" w:color="auto"/>
          </w:divBdr>
        </w:div>
        <w:div w:id="1050112616">
          <w:marLeft w:val="0"/>
          <w:marRight w:val="0"/>
          <w:marTop w:val="0"/>
          <w:marBottom w:val="0"/>
          <w:divBdr>
            <w:top w:val="none" w:sz="0" w:space="0" w:color="auto"/>
            <w:left w:val="none" w:sz="0" w:space="0" w:color="auto"/>
            <w:bottom w:val="none" w:sz="0" w:space="0" w:color="auto"/>
            <w:right w:val="none" w:sz="0" w:space="0" w:color="auto"/>
          </w:divBdr>
        </w:div>
      </w:divsChild>
    </w:div>
    <w:div w:id="856382820">
      <w:bodyDiv w:val="1"/>
      <w:marLeft w:val="0"/>
      <w:marRight w:val="0"/>
      <w:marTop w:val="0"/>
      <w:marBottom w:val="0"/>
      <w:divBdr>
        <w:top w:val="none" w:sz="0" w:space="0" w:color="auto"/>
        <w:left w:val="none" w:sz="0" w:space="0" w:color="auto"/>
        <w:bottom w:val="none" w:sz="0" w:space="0" w:color="auto"/>
        <w:right w:val="none" w:sz="0" w:space="0" w:color="auto"/>
      </w:divBdr>
    </w:div>
    <w:div w:id="1149522261">
      <w:bodyDiv w:val="1"/>
      <w:marLeft w:val="0"/>
      <w:marRight w:val="0"/>
      <w:marTop w:val="0"/>
      <w:marBottom w:val="0"/>
      <w:divBdr>
        <w:top w:val="none" w:sz="0" w:space="0" w:color="auto"/>
        <w:left w:val="none" w:sz="0" w:space="0" w:color="auto"/>
        <w:bottom w:val="none" w:sz="0" w:space="0" w:color="auto"/>
        <w:right w:val="none" w:sz="0" w:space="0" w:color="auto"/>
      </w:divBdr>
      <w:divsChild>
        <w:div w:id="763037791">
          <w:marLeft w:val="0"/>
          <w:marRight w:val="0"/>
          <w:marTop w:val="0"/>
          <w:marBottom w:val="0"/>
          <w:divBdr>
            <w:top w:val="none" w:sz="0" w:space="0" w:color="auto"/>
            <w:left w:val="none" w:sz="0" w:space="0" w:color="auto"/>
            <w:bottom w:val="none" w:sz="0" w:space="0" w:color="auto"/>
            <w:right w:val="none" w:sz="0" w:space="0" w:color="auto"/>
          </w:divBdr>
        </w:div>
        <w:div w:id="735979102">
          <w:marLeft w:val="0"/>
          <w:marRight w:val="0"/>
          <w:marTop w:val="0"/>
          <w:marBottom w:val="0"/>
          <w:divBdr>
            <w:top w:val="none" w:sz="0" w:space="0" w:color="auto"/>
            <w:left w:val="none" w:sz="0" w:space="0" w:color="auto"/>
            <w:bottom w:val="none" w:sz="0" w:space="0" w:color="auto"/>
            <w:right w:val="none" w:sz="0" w:space="0" w:color="auto"/>
          </w:divBdr>
        </w:div>
        <w:div w:id="176175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3A9E-5508-4F5B-AFC5-BEB42414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10488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2</cp:revision>
  <cp:lastPrinted>2025-02-26T16:28:00Z</cp:lastPrinted>
  <dcterms:created xsi:type="dcterms:W3CDTF">2025-06-03T19:56:00Z</dcterms:created>
  <dcterms:modified xsi:type="dcterms:W3CDTF">2025-06-03T19:56:00Z</dcterms:modified>
</cp:coreProperties>
</file>